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FF852" w14:textId="3344AF72" w:rsidR="00CD5951" w:rsidRPr="005C660E" w:rsidRDefault="00464B2D" w:rsidP="005C660E">
      <w:pPr>
        <w:suppressAutoHyphens w:val="0"/>
        <w:kinsoku/>
        <w:wordWrap/>
        <w:overflowPunct/>
        <w:autoSpaceDE/>
        <w:autoSpaceDN/>
        <w:adjustRightInd/>
        <w:snapToGrid w:val="0"/>
        <w:spacing w:line="480" w:lineRule="exact"/>
        <w:jc w:val="center"/>
        <w:rPr>
          <w:rFonts w:ascii="ＭＳ 明朝" w:hAnsi="Times New Roman" w:cs="Times New Roman"/>
          <w:color w:val="000000"/>
          <w:sz w:val="28"/>
          <w:szCs w:val="28"/>
        </w:rPr>
      </w:pPr>
      <w:r w:rsidRPr="005C660E">
        <w:rPr>
          <w:rFonts w:hint="eastAsia"/>
          <w:b/>
          <w:bCs/>
          <w:color w:val="000000"/>
          <w:spacing w:val="-8"/>
          <w:sz w:val="28"/>
          <w:szCs w:val="28"/>
        </w:rPr>
        <w:t>令和</w:t>
      </w:r>
      <w:r w:rsidR="00960375">
        <w:rPr>
          <w:rFonts w:hint="eastAsia"/>
          <w:b/>
          <w:bCs/>
          <w:color w:val="000000"/>
          <w:spacing w:val="-8"/>
          <w:sz w:val="28"/>
          <w:szCs w:val="28"/>
        </w:rPr>
        <w:t>4</w:t>
      </w:r>
      <w:r w:rsidRPr="005C660E">
        <w:rPr>
          <w:rFonts w:hint="eastAsia"/>
          <w:b/>
          <w:bCs/>
          <w:color w:val="000000"/>
          <w:spacing w:val="-8"/>
          <w:sz w:val="28"/>
          <w:szCs w:val="28"/>
        </w:rPr>
        <w:t>年度・令和</w:t>
      </w:r>
      <w:r w:rsidR="00960375">
        <w:rPr>
          <w:rFonts w:hint="eastAsia"/>
          <w:b/>
          <w:bCs/>
          <w:color w:val="000000"/>
          <w:spacing w:val="-8"/>
          <w:sz w:val="28"/>
          <w:szCs w:val="28"/>
        </w:rPr>
        <w:t>5</w:t>
      </w:r>
      <w:r w:rsidR="00AD149C" w:rsidRPr="005C660E">
        <w:rPr>
          <w:rFonts w:hint="eastAsia"/>
          <w:b/>
          <w:bCs/>
          <w:color w:val="000000"/>
          <w:spacing w:val="-8"/>
          <w:sz w:val="28"/>
          <w:szCs w:val="28"/>
        </w:rPr>
        <w:t>年度</w:t>
      </w:r>
    </w:p>
    <w:p w14:paraId="7B964644" w14:textId="77777777" w:rsidR="00CD5951" w:rsidRPr="005C660E" w:rsidRDefault="00AD149C" w:rsidP="005C660E">
      <w:pPr>
        <w:suppressAutoHyphens w:val="0"/>
        <w:kinsoku/>
        <w:wordWrap/>
        <w:overflowPunct/>
        <w:autoSpaceDE/>
        <w:autoSpaceDN/>
        <w:adjustRightInd/>
        <w:snapToGrid w:val="0"/>
        <w:spacing w:line="480" w:lineRule="exact"/>
        <w:jc w:val="center"/>
        <w:rPr>
          <w:rFonts w:ascii="ＭＳ 明朝" w:hAnsi="Times New Roman" w:cs="Times New Roman"/>
          <w:color w:val="000000"/>
          <w:sz w:val="28"/>
          <w:szCs w:val="28"/>
        </w:rPr>
      </w:pPr>
      <w:r w:rsidRPr="005C660E">
        <w:rPr>
          <w:rFonts w:hint="eastAsia"/>
          <w:b/>
          <w:bCs/>
          <w:color w:val="000000"/>
          <w:spacing w:val="-8"/>
          <w:sz w:val="28"/>
          <w:szCs w:val="28"/>
        </w:rPr>
        <w:t>滋賀中央森林組合発注、土木、舗装、建築、測量コンサル等</w:t>
      </w:r>
    </w:p>
    <w:p w14:paraId="4F128EDF" w14:textId="77777777" w:rsidR="00CD5951" w:rsidRPr="005C660E" w:rsidRDefault="00AD149C" w:rsidP="005C660E">
      <w:pPr>
        <w:suppressAutoHyphens w:val="0"/>
        <w:kinsoku/>
        <w:wordWrap/>
        <w:overflowPunct/>
        <w:autoSpaceDE/>
        <w:autoSpaceDN/>
        <w:adjustRightInd/>
        <w:snapToGrid w:val="0"/>
        <w:spacing w:line="480" w:lineRule="exact"/>
        <w:jc w:val="center"/>
        <w:rPr>
          <w:rFonts w:ascii="ＭＳ 明朝" w:hAnsi="Times New Roman" w:cs="Times New Roman"/>
          <w:color w:val="000000"/>
          <w:sz w:val="28"/>
          <w:szCs w:val="28"/>
        </w:rPr>
      </w:pPr>
      <w:r w:rsidRPr="005C660E">
        <w:rPr>
          <w:rFonts w:hint="eastAsia"/>
          <w:b/>
          <w:bCs/>
          <w:color w:val="000000"/>
          <w:spacing w:val="-8"/>
          <w:sz w:val="28"/>
          <w:szCs w:val="28"/>
        </w:rPr>
        <w:t>入札参加資格審査申請書提出要領</w:t>
      </w:r>
    </w:p>
    <w:p w14:paraId="15FFD7B5" w14:textId="77777777" w:rsidR="00CD5951" w:rsidRDefault="00CD5951">
      <w:pPr>
        <w:suppressAutoHyphens w:val="0"/>
        <w:kinsoku/>
        <w:wordWrap/>
        <w:overflowPunct/>
        <w:autoSpaceDE/>
        <w:autoSpaceDN/>
        <w:adjustRightInd/>
        <w:jc w:val="both"/>
        <w:rPr>
          <w:rFonts w:ascii="ＭＳ 明朝" w:hAnsi="Times New Roman" w:cs="Times New Roman"/>
          <w:color w:val="000000"/>
        </w:rPr>
      </w:pPr>
    </w:p>
    <w:p w14:paraId="1302F44D" w14:textId="77777777" w:rsidR="005C660E" w:rsidRDefault="005C660E">
      <w:pPr>
        <w:suppressAutoHyphens w:val="0"/>
        <w:kinsoku/>
        <w:wordWrap/>
        <w:overflowPunct/>
        <w:autoSpaceDE/>
        <w:autoSpaceDN/>
        <w:adjustRightInd/>
        <w:jc w:val="both"/>
        <w:rPr>
          <w:rFonts w:ascii="ＭＳ 明朝" w:hAnsi="Times New Roman" w:cs="Times New Roman"/>
          <w:color w:val="000000"/>
        </w:rPr>
      </w:pPr>
    </w:p>
    <w:p w14:paraId="7362F4A1" w14:textId="77777777" w:rsidR="00CD5951" w:rsidRDefault="00AD149C">
      <w:pPr>
        <w:suppressAutoHyphens w:val="0"/>
        <w:kinsoku/>
        <w:wordWrap/>
        <w:overflowPunct/>
        <w:autoSpaceDE/>
        <w:autoSpaceDN/>
        <w:adjustRightInd/>
        <w:ind w:firstLine="188"/>
        <w:jc w:val="both"/>
        <w:rPr>
          <w:rFonts w:ascii="ＭＳ 明朝" w:hAnsi="Times New Roman" w:cs="Times New Roman"/>
          <w:color w:val="000000"/>
        </w:rPr>
      </w:pPr>
      <w:r>
        <w:rPr>
          <w:rFonts w:hint="eastAsia"/>
          <w:color w:val="000000"/>
          <w:spacing w:val="-8"/>
        </w:rPr>
        <w:t>滋賀中央森林組合が発注する工事の入札等に参加を希望される方は、次の事項に留意の上、入札参加資格審査申請に必要な書類を提出してください。</w:t>
      </w:r>
    </w:p>
    <w:p w14:paraId="364FA958" w14:textId="77777777" w:rsidR="00CD5951" w:rsidRDefault="00CD5951">
      <w:pPr>
        <w:suppressAutoHyphens w:val="0"/>
        <w:kinsoku/>
        <w:wordWrap/>
        <w:overflowPunct/>
        <w:autoSpaceDE/>
        <w:autoSpaceDN/>
        <w:adjustRightInd/>
        <w:jc w:val="both"/>
        <w:rPr>
          <w:rFonts w:ascii="ＭＳ 明朝" w:hAnsi="Times New Roman" w:cs="Times New Roman"/>
          <w:color w:val="000000"/>
        </w:rPr>
      </w:pPr>
    </w:p>
    <w:p w14:paraId="29205B54" w14:textId="77777777" w:rsidR="00CD5951" w:rsidRDefault="00AD149C">
      <w:pPr>
        <w:pStyle w:val="a3"/>
        <w:numPr>
          <w:ilvl w:val="0"/>
          <w:numId w:val="1"/>
        </w:numPr>
        <w:tabs>
          <w:tab w:val="left" w:pos="426"/>
        </w:tabs>
        <w:adjustRightInd/>
        <w:ind w:left="426" w:hanging="426"/>
        <w:outlineLvl w:val="0"/>
        <w:rPr>
          <w:rFonts w:cs="Times New Roman"/>
          <w:b/>
          <w:bCs/>
          <w:spacing w:val="-4"/>
        </w:rPr>
      </w:pPr>
      <w:r>
        <w:rPr>
          <w:rFonts w:hint="eastAsia"/>
          <w:b/>
          <w:bCs/>
          <w:spacing w:val="-8"/>
        </w:rPr>
        <w:t>受付期間および時間</w:t>
      </w:r>
    </w:p>
    <w:p w14:paraId="595C6E7F" w14:textId="77777777" w:rsidR="00CD5951" w:rsidRDefault="00CD5951">
      <w:pPr>
        <w:tabs>
          <w:tab w:val="left" w:pos="2520"/>
        </w:tabs>
        <w:suppressAutoHyphens w:val="0"/>
        <w:kinsoku/>
        <w:wordWrap/>
        <w:overflowPunct/>
        <w:autoSpaceDE/>
        <w:autoSpaceDN/>
        <w:adjustRightInd/>
        <w:jc w:val="both"/>
        <w:rPr>
          <w:rFonts w:ascii="ＭＳ 明朝" w:hAnsi="Times New Roman" w:cs="Times New Roman"/>
          <w:color w:val="000000"/>
        </w:rPr>
      </w:pPr>
    </w:p>
    <w:p w14:paraId="4A07D4D4" w14:textId="55187820" w:rsidR="00CD5951" w:rsidRDefault="00AD149C">
      <w:pPr>
        <w:tabs>
          <w:tab w:val="left" w:pos="2520"/>
        </w:tabs>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（１）受付期間</w:t>
      </w:r>
      <w:r>
        <w:rPr>
          <w:rFonts w:ascii="ＭＳ 明朝" w:hAnsi="ＭＳ 明朝"/>
          <w:color w:val="000000"/>
          <w:spacing w:val="-8"/>
        </w:rPr>
        <w:tab/>
      </w:r>
      <w:r w:rsidR="00464B2D">
        <w:rPr>
          <w:rFonts w:hint="eastAsia"/>
          <w:color w:val="000000"/>
          <w:spacing w:val="-8"/>
          <w:u w:val="single" w:color="000000"/>
        </w:rPr>
        <w:t>令和</w:t>
      </w:r>
      <w:r w:rsidR="00960375">
        <w:rPr>
          <w:rFonts w:hint="eastAsia"/>
          <w:color w:val="000000"/>
          <w:spacing w:val="-8"/>
          <w:u w:val="single" w:color="000000"/>
        </w:rPr>
        <w:t>４</w:t>
      </w:r>
      <w:r w:rsidR="00C822DC">
        <w:rPr>
          <w:rFonts w:hint="eastAsia"/>
          <w:color w:val="000000"/>
          <w:spacing w:val="-8"/>
          <w:u w:val="single" w:color="000000"/>
        </w:rPr>
        <w:t>年３月</w:t>
      </w:r>
      <w:r w:rsidR="00960375">
        <w:rPr>
          <w:rFonts w:hint="eastAsia"/>
          <w:color w:val="000000"/>
          <w:spacing w:val="-8"/>
          <w:u w:val="single" w:color="000000"/>
        </w:rPr>
        <w:t>１</w:t>
      </w:r>
      <w:r w:rsidR="00C822DC">
        <w:rPr>
          <w:rFonts w:hint="eastAsia"/>
          <w:color w:val="000000"/>
          <w:spacing w:val="-8"/>
          <w:u w:val="single" w:color="000000"/>
        </w:rPr>
        <w:t>日（</w:t>
      </w:r>
      <w:r w:rsidR="00960375">
        <w:rPr>
          <w:rFonts w:hint="eastAsia"/>
          <w:color w:val="000000"/>
          <w:spacing w:val="-8"/>
          <w:u w:val="single" w:color="000000"/>
        </w:rPr>
        <w:t>火</w:t>
      </w:r>
      <w:r w:rsidR="00861987">
        <w:rPr>
          <w:rFonts w:hint="eastAsia"/>
          <w:color w:val="000000"/>
          <w:spacing w:val="-8"/>
          <w:u w:val="single" w:color="000000"/>
        </w:rPr>
        <w:t>）から３月３１日（</w:t>
      </w:r>
      <w:r w:rsidR="00960375">
        <w:rPr>
          <w:rFonts w:hint="eastAsia"/>
          <w:color w:val="000000"/>
          <w:spacing w:val="-8"/>
          <w:u w:val="single" w:color="000000"/>
        </w:rPr>
        <w:t>木</w:t>
      </w:r>
      <w:r>
        <w:rPr>
          <w:rFonts w:hint="eastAsia"/>
          <w:color w:val="000000"/>
          <w:spacing w:val="-8"/>
          <w:u w:val="single" w:color="000000"/>
        </w:rPr>
        <w:t>）まで</w:t>
      </w:r>
    </w:p>
    <w:p w14:paraId="297CA8ED" w14:textId="77777777" w:rsidR="00CD5951" w:rsidRDefault="00AD149C">
      <w:pPr>
        <w:tabs>
          <w:tab w:val="left" w:pos="2520"/>
        </w:tabs>
        <w:suppressAutoHyphens w:val="0"/>
        <w:kinsoku/>
        <w:wordWrap/>
        <w:overflowPunct/>
        <w:autoSpaceDE/>
        <w:autoSpaceDN/>
        <w:adjustRightInd/>
        <w:jc w:val="both"/>
        <w:rPr>
          <w:rFonts w:ascii="ＭＳ 明朝" w:hAnsi="Times New Roman" w:cs="Times New Roman"/>
          <w:color w:val="000000"/>
        </w:rPr>
      </w:pPr>
      <w:r>
        <w:rPr>
          <w:rFonts w:ascii="ＭＳ 明朝" w:hAnsi="ＭＳ 明朝"/>
          <w:color w:val="000000"/>
          <w:spacing w:val="-8"/>
        </w:rPr>
        <w:tab/>
      </w:r>
      <w:r>
        <w:rPr>
          <w:rFonts w:hint="eastAsia"/>
          <w:color w:val="000000"/>
          <w:spacing w:val="-8"/>
        </w:rPr>
        <w:t>（土日祝日を除く就業時間）</w:t>
      </w:r>
    </w:p>
    <w:p w14:paraId="2E6952C2" w14:textId="77777777" w:rsidR="00CD5951"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（２）受付時間</w:t>
      </w:r>
    </w:p>
    <w:p w14:paraId="19989AF8" w14:textId="77777777" w:rsidR="00CD5951" w:rsidRDefault="00AD149C">
      <w:pPr>
        <w:suppressAutoHyphens w:val="0"/>
        <w:kinsoku/>
        <w:wordWrap/>
        <w:overflowPunct/>
        <w:autoSpaceDE/>
        <w:autoSpaceDN/>
        <w:adjustRightInd/>
        <w:jc w:val="both"/>
        <w:rPr>
          <w:rFonts w:ascii="ＭＳ 明朝" w:hAnsi="Times New Roman" w:cs="Times New Roman"/>
          <w:color w:val="000000"/>
        </w:rPr>
      </w:pPr>
      <w:r>
        <w:rPr>
          <w:rFonts w:ascii="ＭＳ 明朝" w:hAnsi="ＭＳ 明朝"/>
          <w:color w:val="000000"/>
          <w:spacing w:val="-8"/>
        </w:rPr>
        <w:tab/>
      </w:r>
      <w:r>
        <w:rPr>
          <w:rFonts w:ascii="ＭＳ 明朝" w:hAnsi="ＭＳ 明朝"/>
          <w:color w:val="000000"/>
          <w:spacing w:val="-8"/>
        </w:rPr>
        <w:tab/>
      </w:r>
      <w:r>
        <w:rPr>
          <w:rFonts w:ascii="ＭＳ 明朝" w:hAnsi="ＭＳ 明朝"/>
          <w:color w:val="000000"/>
          <w:spacing w:val="-8"/>
        </w:rPr>
        <w:tab/>
      </w:r>
      <w:r>
        <w:rPr>
          <w:rFonts w:hint="eastAsia"/>
          <w:color w:val="000000"/>
          <w:spacing w:val="-8"/>
        </w:rPr>
        <w:t>〔午　前〕　８時３０分から１２時まで</w:t>
      </w:r>
    </w:p>
    <w:p w14:paraId="0E7DE24E" w14:textId="77777777" w:rsidR="00CD5951" w:rsidRDefault="00AD149C">
      <w:pPr>
        <w:suppressAutoHyphens w:val="0"/>
        <w:kinsoku/>
        <w:wordWrap/>
        <w:overflowPunct/>
        <w:autoSpaceDE/>
        <w:autoSpaceDN/>
        <w:adjustRightInd/>
        <w:jc w:val="both"/>
        <w:rPr>
          <w:rFonts w:ascii="ＭＳ 明朝" w:hAnsi="Times New Roman" w:cs="Times New Roman"/>
          <w:color w:val="000000"/>
        </w:rPr>
      </w:pPr>
      <w:r>
        <w:rPr>
          <w:rFonts w:ascii="ＭＳ 明朝" w:hAnsi="ＭＳ 明朝"/>
          <w:color w:val="000000"/>
          <w:spacing w:val="-8"/>
        </w:rPr>
        <w:tab/>
      </w:r>
      <w:r>
        <w:rPr>
          <w:rFonts w:ascii="ＭＳ 明朝" w:hAnsi="ＭＳ 明朝"/>
          <w:color w:val="000000"/>
          <w:spacing w:val="-8"/>
        </w:rPr>
        <w:tab/>
      </w:r>
      <w:r>
        <w:rPr>
          <w:rFonts w:ascii="ＭＳ 明朝" w:hAnsi="ＭＳ 明朝"/>
          <w:color w:val="000000"/>
          <w:spacing w:val="-8"/>
        </w:rPr>
        <w:tab/>
      </w:r>
      <w:r>
        <w:rPr>
          <w:rFonts w:hint="eastAsia"/>
          <w:color w:val="000000"/>
          <w:spacing w:val="-8"/>
        </w:rPr>
        <w:t>〔午　後〕　１時から５時まで</w:t>
      </w:r>
    </w:p>
    <w:p w14:paraId="0E5F8562" w14:textId="77777777" w:rsidR="00CD5951" w:rsidRDefault="00AD149C">
      <w:pPr>
        <w:pStyle w:val="a3"/>
        <w:numPr>
          <w:ilvl w:val="0"/>
          <w:numId w:val="2"/>
        </w:numPr>
        <w:tabs>
          <w:tab w:val="left" w:pos="426"/>
          <w:tab w:val="left" w:pos="3154"/>
        </w:tabs>
        <w:adjustRightInd/>
        <w:ind w:left="3154" w:hanging="426"/>
        <w:outlineLvl w:val="0"/>
        <w:rPr>
          <w:rFonts w:cs="Times New Roman"/>
          <w:spacing w:val="-4"/>
        </w:rPr>
      </w:pPr>
      <w:r>
        <w:rPr>
          <w:rFonts w:hint="eastAsia"/>
          <w:spacing w:val="-8"/>
        </w:rPr>
        <w:t>上記時間以外の受付はしません。</w:t>
      </w:r>
    </w:p>
    <w:p w14:paraId="018CB92D" w14:textId="77777777" w:rsidR="00CD5951" w:rsidRDefault="00CD5951">
      <w:pPr>
        <w:suppressAutoHyphens w:val="0"/>
        <w:kinsoku/>
        <w:wordWrap/>
        <w:overflowPunct/>
        <w:autoSpaceDE/>
        <w:autoSpaceDN/>
        <w:adjustRightInd/>
        <w:jc w:val="both"/>
        <w:rPr>
          <w:rFonts w:ascii="ＭＳ 明朝" w:hAnsi="Times New Roman" w:cs="Times New Roman"/>
          <w:color w:val="000000"/>
        </w:rPr>
      </w:pPr>
    </w:p>
    <w:p w14:paraId="0EA8AC26" w14:textId="77777777" w:rsidR="00CD5951" w:rsidRDefault="00AD149C">
      <w:pPr>
        <w:pStyle w:val="a3"/>
        <w:numPr>
          <w:ilvl w:val="0"/>
          <w:numId w:val="1"/>
        </w:numPr>
        <w:tabs>
          <w:tab w:val="left" w:pos="426"/>
        </w:tabs>
        <w:adjustRightInd/>
        <w:ind w:left="426" w:hanging="426"/>
        <w:outlineLvl w:val="0"/>
        <w:rPr>
          <w:rFonts w:cs="Times New Roman"/>
          <w:b/>
          <w:bCs/>
          <w:spacing w:val="-4"/>
        </w:rPr>
      </w:pPr>
      <w:r>
        <w:rPr>
          <w:rFonts w:hint="eastAsia"/>
          <w:b/>
          <w:bCs/>
          <w:spacing w:val="-8"/>
        </w:rPr>
        <w:t>受付場所</w:t>
      </w:r>
    </w:p>
    <w:p w14:paraId="77E0D524" w14:textId="77777777" w:rsidR="00CD5951" w:rsidRDefault="00AD149C">
      <w:pPr>
        <w:suppressAutoHyphens w:val="0"/>
        <w:kinsoku/>
        <w:wordWrap/>
        <w:overflowPunct/>
        <w:autoSpaceDE/>
        <w:autoSpaceDN/>
        <w:adjustRightInd/>
        <w:ind w:left="2526"/>
        <w:jc w:val="both"/>
        <w:rPr>
          <w:rFonts w:ascii="ＭＳ 明朝" w:hAnsi="Times New Roman" w:cs="Times New Roman"/>
          <w:color w:val="000000"/>
        </w:rPr>
      </w:pPr>
      <w:r>
        <w:rPr>
          <w:rFonts w:hint="eastAsia"/>
          <w:color w:val="000000"/>
          <w:spacing w:val="-8"/>
          <w:u w:val="single" w:color="000000"/>
        </w:rPr>
        <w:t>滋賀中央森林組合事務所（甲賀市水口町鹿深３－３９）</w:t>
      </w:r>
    </w:p>
    <w:p w14:paraId="075DB949" w14:textId="77777777" w:rsidR="00CD5951" w:rsidRDefault="00CD5951">
      <w:pPr>
        <w:suppressAutoHyphens w:val="0"/>
        <w:kinsoku/>
        <w:wordWrap/>
        <w:overflowPunct/>
        <w:autoSpaceDE/>
        <w:autoSpaceDN/>
        <w:adjustRightInd/>
        <w:jc w:val="both"/>
        <w:rPr>
          <w:rFonts w:ascii="ＭＳ 明朝" w:hAnsi="Times New Roman" w:cs="Times New Roman"/>
          <w:color w:val="000000"/>
        </w:rPr>
      </w:pPr>
    </w:p>
    <w:p w14:paraId="3199D04E" w14:textId="77777777" w:rsidR="00CD5951" w:rsidRDefault="00AD149C">
      <w:pPr>
        <w:suppressAutoHyphens w:val="0"/>
        <w:kinsoku/>
        <w:wordWrap/>
        <w:overflowPunct/>
        <w:autoSpaceDE/>
        <w:autoSpaceDN/>
        <w:adjustRightInd/>
        <w:jc w:val="both"/>
        <w:rPr>
          <w:rFonts w:ascii="ＭＳ 明朝" w:hAnsi="Times New Roman" w:cs="Times New Roman"/>
          <w:color w:val="000000"/>
        </w:rPr>
      </w:pPr>
      <w:r>
        <w:rPr>
          <w:rFonts w:hint="eastAsia"/>
          <w:b/>
          <w:bCs/>
          <w:color w:val="000000"/>
          <w:spacing w:val="-8"/>
        </w:rPr>
        <w:t>３．提出部数</w:t>
      </w:r>
      <w:r>
        <w:rPr>
          <w:rFonts w:ascii="ＭＳ 明朝" w:hAnsi="ＭＳ 明朝"/>
          <w:color w:val="000000"/>
          <w:spacing w:val="-8"/>
        </w:rPr>
        <w:tab/>
      </w:r>
      <w:r>
        <w:rPr>
          <w:rFonts w:ascii="ＭＳ 明朝" w:hAnsi="ＭＳ 明朝"/>
          <w:color w:val="000000"/>
          <w:spacing w:val="-8"/>
        </w:rPr>
        <w:tab/>
      </w:r>
      <w:r>
        <w:rPr>
          <w:rFonts w:hint="eastAsia"/>
          <w:color w:val="000000"/>
          <w:spacing w:val="-8"/>
        </w:rPr>
        <w:t>１部</w:t>
      </w:r>
    </w:p>
    <w:p w14:paraId="74D90F4F" w14:textId="77777777" w:rsidR="00CD5951" w:rsidRDefault="00861987">
      <w:pPr>
        <w:suppressAutoHyphens w:val="0"/>
        <w:kinsoku/>
        <w:wordWrap/>
        <w:overflowPunct/>
        <w:autoSpaceDE/>
        <w:autoSpaceDN/>
        <w:adjustRightInd/>
        <w:ind w:left="2526" w:hanging="1166"/>
        <w:jc w:val="both"/>
        <w:rPr>
          <w:rFonts w:ascii="ＭＳ 明朝" w:hAnsi="Times New Roman" w:cs="Times New Roman"/>
          <w:color w:val="000000"/>
        </w:rPr>
      </w:pPr>
      <w:r w:rsidRPr="00861987">
        <w:rPr>
          <w:rFonts w:hint="eastAsia"/>
          <w:color w:val="000000"/>
          <w:spacing w:val="52"/>
          <w:fitText w:val="1155" w:id="2086291970"/>
        </w:rPr>
        <w:t>【用</w:t>
      </w:r>
      <w:r w:rsidR="00AD149C" w:rsidRPr="00861987">
        <w:rPr>
          <w:rFonts w:hint="eastAsia"/>
          <w:color w:val="000000"/>
          <w:spacing w:val="52"/>
          <w:fitText w:val="1155" w:id="2086291970"/>
        </w:rPr>
        <w:t>紙</w:t>
      </w:r>
      <w:r w:rsidR="00AD149C" w:rsidRPr="00861987">
        <w:rPr>
          <w:rFonts w:hint="eastAsia"/>
          <w:color w:val="000000"/>
          <w:spacing w:val="1"/>
          <w:fitText w:val="1155" w:id="2086291970"/>
        </w:rPr>
        <w:t>】</w:t>
      </w:r>
      <w:r w:rsidR="00AD149C">
        <w:rPr>
          <w:rFonts w:hint="eastAsia"/>
          <w:color w:val="000000"/>
          <w:spacing w:val="-8"/>
        </w:rPr>
        <w:t>用紙は、滋賀中央森林組合ホームページよりダウンロードしてご利用下さい。</w:t>
      </w:r>
    </w:p>
    <w:p w14:paraId="462D34C6" w14:textId="77777777" w:rsidR="00CD5951" w:rsidRDefault="00CD5951">
      <w:pPr>
        <w:pStyle w:val="a3"/>
        <w:adjustRightInd/>
        <w:rPr>
          <w:rFonts w:ascii="ＭＳ 明朝" w:hAnsi="Times New Roman" w:cs="Times New Roman"/>
        </w:rPr>
      </w:pPr>
    </w:p>
    <w:p w14:paraId="4F4E5922" w14:textId="77777777" w:rsidR="00CD5951" w:rsidRDefault="00854018">
      <w:pPr>
        <w:suppressAutoHyphens w:val="0"/>
        <w:kinsoku/>
        <w:wordWrap/>
        <w:overflowPunct/>
        <w:autoSpaceDE/>
        <w:autoSpaceDN/>
        <w:adjustRightInd/>
        <w:ind w:firstLine="1352"/>
        <w:jc w:val="both"/>
        <w:rPr>
          <w:rFonts w:ascii="ＭＳ 明朝" w:hAnsi="Times New Roman" w:cs="Times New Roman"/>
          <w:color w:val="000000"/>
        </w:rPr>
      </w:pPr>
      <w:r w:rsidRPr="00C822DC">
        <w:rPr>
          <w:rFonts w:hint="eastAsia"/>
          <w:color w:val="000000"/>
          <w:spacing w:val="2"/>
          <w:w w:val="91"/>
          <w:fitText w:val="1155" w:id="2086291971"/>
        </w:rPr>
        <w:t>【提出方法</w:t>
      </w:r>
      <w:r w:rsidRPr="00C822DC">
        <w:rPr>
          <w:rFonts w:hint="eastAsia"/>
          <w:color w:val="000000"/>
          <w:spacing w:val="-3"/>
          <w:w w:val="91"/>
          <w:fitText w:val="1155" w:id="2086291971"/>
        </w:rPr>
        <w:t>】</w:t>
      </w:r>
      <w:r>
        <w:rPr>
          <w:rFonts w:hint="eastAsia"/>
          <w:color w:val="000000"/>
          <w:spacing w:val="-8"/>
        </w:rPr>
        <w:t>持参の場合</w:t>
      </w:r>
      <w:r>
        <w:rPr>
          <w:rFonts w:hint="eastAsia"/>
          <w:color w:val="000000"/>
          <w:spacing w:val="-8"/>
        </w:rPr>
        <w:t xml:space="preserve"> </w:t>
      </w:r>
      <w:r w:rsidR="00AD149C">
        <w:rPr>
          <w:rFonts w:hint="eastAsia"/>
          <w:color w:val="000000"/>
          <w:spacing w:val="-8"/>
        </w:rPr>
        <w:t>直接提出ください。</w:t>
      </w:r>
    </w:p>
    <w:p w14:paraId="0BBE58F4" w14:textId="77777777" w:rsidR="00CD5951" w:rsidRDefault="00AD149C" w:rsidP="00861987">
      <w:pPr>
        <w:suppressAutoHyphens w:val="0"/>
        <w:kinsoku/>
        <w:wordWrap/>
        <w:overflowPunct/>
        <w:autoSpaceDE/>
        <w:autoSpaceDN/>
        <w:adjustRightInd/>
        <w:ind w:left="2324" w:right="1" w:hanging="2324"/>
        <w:jc w:val="both"/>
        <w:rPr>
          <w:rFonts w:ascii="ＭＳ 明朝" w:hAnsi="Times New Roman" w:cs="Times New Roman"/>
          <w:color w:val="000000"/>
        </w:rPr>
      </w:pPr>
      <w:r>
        <w:rPr>
          <w:rFonts w:ascii="ＭＳ 明朝" w:hAnsi="ＭＳ 明朝"/>
          <w:color w:val="000000"/>
          <w:spacing w:val="-8"/>
        </w:rPr>
        <w:tab/>
      </w:r>
      <w:r w:rsidR="00854018">
        <w:rPr>
          <w:rFonts w:ascii="ＭＳ 明朝" w:hAnsi="ＭＳ 明朝" w:hint="eastAsia"/>
          <w:color w:val="000000"/>
          <w:spacing w:val="-8"/>
        </w:rPr>
        <w:t xml:space="preserve">  </w:t>
      </w:r>
      <w:r>
        <w:rPr>
          <w:rFonts w:hint="eastAsia"/>
          <w:color w:val="000000"/>
          <w:spacing w:val="-8"/>
        </w:rPr>
        <w:t>郵送の場合　長３返信用封筒を同封してください。</w:t>
      </w:r>
    </w:p>
    <w:p w14:paraId="206735D3" w14:textId="77777777" w:rsidR="00CD5951" w:rsidRDefault="00AD149C">
      <w:pPr>
        <w:suppressAutoHyphens w:val="0"/>
        <w:kinsoku/>
        <w:wordWrap/>
        <w:overflowPunct/>
        <w:autoSpaceDE/>
        <w:autoSpaceDN/>
        <w:adjustRightInd/>
        <w:ind w:firstLine="1934"/>
        <w:jc w:val="both"/>
        <w:rPr>
          <w:rFonts w:ascii="ＭＳ 明朝" w:hAnsi="Times New Roman" w:cs="Times New Roman"/>
          <w:color w:val="000000"/>
        </w:rPr>
      </w:pPr>
      <w:r>
        <w:rPr>
          <w:rFonts w:hint="eastAsia"/>
          <w:color w:val="000000"/>
          <w:spacing w:val="-8"/>
        </w:rPr>
        <w:t>（※　記載内容および添付書類に不備のあるものは、受付しません。）</w:t>
      </w:r>
    </w:p>
    <w:p w14:paraId="3288A76F" w14:textId="77777777" w:rsidR="00CD5951" w:rsidRDefault="00CD5951">
      <w:pPr>
        <w:suppressAutoHyphens w:val="0"/>
        <w:kinsoku/>
        <w:wordWrap/>
        <w:overflowPunct/>
        <w:autoSpaceDE/>
        <w:autoSpaceDN/>
        <w:adjustRightInd/>
        <w:jc w:val="both"/>
        <w:rPr>
          <w:rFonts w:ascii="ＭＳ 明朝" w:hAnsi="Times New Roman" w:cs="Times New Roman"/>
          <w:color w:val="000000"/>
        </w:rPr>
      </w:pPr>
    </w:p>
    <w:p w14:paraId="3F8C279D" w14:textId="77777777" w:rsidR="00CD5951" w:rsidRDefault="005C660E" w:rsidP="005C660E">
      <w:pPr>
        <w:pStyle w:val="a3"/>
        <w:tabs>
          <w:tab w:val="left" w:pos="588"/>
          <w:tab w:val="left" w:pos="646"/>
        </w:tabs>
        <w:adjustRightInd/>
        <w:outlineLvl w:val="0"/>
        <w:rPr>
          <w:rFonts w:cs="Times New Roman"/>
          <w:b/>
          <w:bCs/>
          <w:spacing w:val="-4"/>
        </w:rPr>
      </w:pPr>
      <w:r>
        <w:rPr>
          <w:rFonts w:hint="eastAsia"/>
          <w:b/>
          <w:bCs/>
          <w:spacing w:val="-8"/>
        </w:rPr>
        <w:t>４．</w:t>
      </w:r>
      <w:r w:rsidR="00AD149C">
        <w:rPr>
          <w:rFonts w:hint="eastAsia"/>
          <w:b/>
          <w:bCs/>
          <w:spacing w:val="-8"/>
        </w:rPr>
        <w:t>資格の有効期間</w:t>
      </w:r>
    </w:p>
    <w:p w14:paraId="7ED88726" w14:textId="77777777" w:rsidR="00CD5951" w:rsidRDefault="00CD5951">
      <w:pPr>
        <w:suppressAutoHyphens w:val="0"/>
        <w:kinsoku/>
        <w:wordWrap/>
        <w:overflowPunct/>
        <w:autoSpaceDE/>
        <w:autoSpaceDN/>
        <w:adjustRightInd/>
        <w:jc w:val="both"/>
        <w:rPr>
          <w:rFonts w:ascii="ＭＳ 明朝" w:hAnsi="Times New Roman" w:cs="Times New Roman"/>
          <w:color w:val="000000"/>
        </w:rPr>
      </w:pPr>
    </w:p>
    <w:p w14:paraId="53C5CA32" w14:textId="0C93D256" w:rsidR="00CD5951"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w:t>
      </w:r>
      <w:r w:rsidR="00464B2D">
        <w:rPr>
          <w:rFonts w:hint="eastAsia"/>
          <w:color w:val="000000"/>
          <w:spacing w:val="-8"/>
          <w:u w:val="single" w:color="000000"/>
        </w:rPr>
        <w:t>令和</w:t>
      </w:r>
      <w:r w:rsidR="00960375">
        <w:rPr>
          <w:rFonts w:hint="eastAsia"/>
          <w:color w:val="000000"/>
          <w:spacing w:val="-8"/>
          <w:u w:val="single" w:color="000000"/>
        </w:rPr>
        <w:t>４</w:t>
      </w:r>
      <w:r w:rsidR="00464B2D">
        <w:rPr>
          <w:rFonts w:hint="eastAsia"/>
          <w:color w:val="000000"/>
          <w:spacing w:val="-8"/>
          <w:u w:val="single" w:color="000000"/>
        </w:rPr>
        <w:t>年６月１日から令和</w:t>
      </w:r>
      <w:r w:rsidR="00960375">
        <w:rPr>
          <w:rFonts w:hint="eastAsia"/>
          <w:color w:val="000000"/>
          <w:spacing w:val="-8"/>
          <w:u w:val="single" w:color="000000"/>
        </w:rPr>
        <w:t>６</w:t>
      </w:r>
      <w:r>
        <w:rPr>
          <w:rFonts w:hint="eastAsia"/>
          <w:color w:val="000000"/>
          <w:spacing w:val="-8"/>
          <w:u w:val="single" w:color="000000"/>
        </w:rPr>
        <w:t>年５月３１日までの　２年間（当組合年度）</w:t>
      </w:r>
    </w:p>
    <w:p w14:paraId="65EAB0B6" w14:textId="77777777" w:rsidR="00CD5951" w:rsidRDefault="00CD5951">
      <w:pPr>
        <w:suppressAutoHyphens w:val="0"/>
        <w:kinsoku/>
        <w:wordWrap/>
        <w:overflowPunct/>
        <w:autoSpaceDE/>
        <w:autoSpaceDN/>
        <w:adjustRightInd/>
        <w:jc w:val="both"/>
        <w:rPr>
          <w:rFonts w:ascii="ＭＳ 明朝" w:hAnsi="Times New Roman" w:cs="Times New Roman"/>
          <w:color w:val="000000"/>
        </w:rPr>
      </w:pPr>
    </w:p>
    <w:p w14:paraId="778A1A12" w14:textId="77777777" w:rsidR="00CD5951" w:rsidRDefault="005C660E" w:rsidP="005C660E">
      <w:pPr>
        <w:pStyle w:val="a3"/>
        <w:tabs>
          <w:tab w:val="left" w:pos="588"/>
          <w:tab w:val="left" w:pos="646"/>
        </w:tabs>
        <w:adjustRightInd/>
        <w:outlineLvl w:val="0"/>
        <w:rPr>
          <w:rFonts w:cs="Times New Roman"/>
          <w:b/>
          <w:bCs/>
          <w:spacing w:val="-4"/>
        </w:rPr>
      </w:pPr>
      <w:r>
        <w:rPr>
          <w:rFonts w:hint="eastAsia"/>
          <w:b/>
          <w:bCs/>
          <w:spacing w:val="-8"/>
        </w:rPr>
        <w:t>５．</w:t>
      </w:r>
      <w:r w:rsidR="00AD149C">
        <w:rPr>
          <w:rFonts w:hint="eastAsia"/>
          <w:b/>
          <w:bCs/>
          <w:spacing w:val="-8"/>
        </w:rPr>
        <w:t>申請に係る資格</w:t>
      </w:r>
    </w:p>
    <w:p w14:paraId="08170A38" w14:textId="77777777" w:rsidR="00CD5951" w:rsidRDefault="00AD149C">
      <w:pPr>
        <w:suppressAutoHyphens w:val="0"/>
        <w:kinsoku/>
        <w:wordWrap/>
        <w:overflowPunct/>
        <w:autoSpaceDE/>
        <w:autoSpaceDN/>
        <w:adjustRightInd/>
        <w:ind w:left="396"/>
        <w:jc w:val="both"/>
        <w:rPr>
          <w:rFonts w:ascii="ＭＳ 明朝" w:hAnsi="Times New Roman" w:cs="Times New Roman"/>
          <w:color w:val="000000"/>
        </w:rPr>
      </w:pPr>
      <w:r>
        <w:rPr>
          <w:rFonts w:hint="eastAsia"/>
          <w:color w:val="000000"/>
          <w:spacing w:val="-8"/>
        </w:rPr>
        <w:t>入札参加資格申請をできる者は、次に掲げる要件を備えている者に限ります。</w:t>
      </w:r>
    </w:p>
    <w:p w14:paraId="76EFCC8C" w14:textId="77777777" w:rsidR="00CD5951" w:rsidRDefault="00AD149C">
      <w:pPr>
        <w:pStyle w:val="a3"/>
        <w:numPr>
          <w:ilvl w:val="0"/>
          <w:numId w:val="4"/>
        </w:numPr>
        <w:tabs>
          <w:tab w:val="left" w:pos="726"/>
          <w:tab w:val="left" w:pos="1116"/>
        </w:tabs>
        <w:adjustRightInd/>
        <w:ind w:left="1116" w:hanging="726"/>
        <w:outlineLvl w:val="0"/>
        <w:rPr>
          <w:rFonts w:cs="Times New Roman"/>
          <w:spacing w:val="-4"/>
        </w:rPr>
      </w:pPr>
      <w:r>
        <w:rPr>
          <w:rFonts w:hint="eastAsia"/>
          <w:spacing w:val="-8"/>
        </w:rPr>
        <w:t>該当入札に係る契約を締結する能力を有しない者および破産者で復権を得ない者でないこと。</w:t>
      </w:r>
    </w:p>
    <w:p w14:paraId="68871EA1" w14:textId="77777777" w:rsidR="00CD5951" w:rsidRDefault="00AD149C">
      <w:pPr>
        <w:pStyle w:val="a3"/>
        <w:numPr>
          <w:ilvl w:val="0"/>
          <w:numId w:val="4"/>
        </w:numPr>
        <w:tabs>
          <w:tab w:val="left" w:pos="726"/>
          <w:tab w:val="left" w:pos="1116"/>
        </w:tabs>
        <w:adjustRightInd/>
        <w:ind w:left="1116" w:hanging="726"/>
        <w:jc w:val="left"/>
        <w:outlineLvl w:val="0"/>
        <w:rPr>
          <w:rFonts w:cs="Times New Roman"/>
          <w:spacing w:val="-4"/>
        </w:rPr>
      </w:pPr>
      <w:r>
        <w:rPr>
          <w:rFonts w:hint="eastAsia"/>
          <w:spacing w:val="-8"/>
        </w:rPr>
        <w:lastRenderedPageBreak/>
        <w:t xml:space="preserve">当該営業に関し、法令等の規定による許可、登録等を受けている者であること。　　　</w:t>
      </w:r>
      <w:r>
        <w:rPr>
          <w:rFonts w:cs="Century"/>
          <w:spacing w:val="-4"/>
        </w:rPr>
        <w:t xml:space="preserve"> </w:t>
      </w:r>
      <w:r>
        <w:rPr>
          <w:rFonts w:hint="eastAsia"/>
          <w:spacing w:val="-8"/>
        </w:rPr>
        <w:t>（支店、営業所等で申請をする場合は、当該営業所で許可、登録等を受けている</w:t>
      </w:r>
    </w:p>
    <w:p w14:paraId="22AEE56D" w14:textId="77777777" w:rsidR="00CD5951" w:rsidRDefault="00AD149C">
      <w:pPr>
        <w:pStyle w:val="a3"/>
        <w:adjustRightInd/>
        <w:rPr>
          <w:rFonts w:ascii="ＭＳ 明朝" w:hAnsi="Times New Roman" w:cs="Times New Roman"/>
        </w:rPr>
      </w:pPr>
      <w:r>
        <w:rPr>
          <w:rFonts w:cs="Century"/>
        </w:rPr>
        <w:t xml:space="preserve">           </w:t>
      </w:r>
      <w:r>
        <w:rPr>
          <w:rFonts w:hint="eastAsia"/>
          <w:spacing w:val="-8"/>
        </w:rPr>
        <w:t>こと。）</w:t>
      </w:r>
    </w:p>
    <w:p w14:paraId="2AA43F65" w14:textId="77777777" w:rsidR="00CD5951" w:rsidRPr="00A506AF" w:rsidRDefault="00AD149C">
      <w:pPr>
        <w:pStyle w:val="a3"/>
        <w:numPr>
          <w:ilvl w:val="0"/>
          <w:numId w:val="4"/>
        </w:numPr>
        <w:tabs>
          <w:tab w:val="left" w:pos="726"/>
          <w:tab w:val="left" w:pos="1116"/>
        </w:tabs>
        <w:adjustRightInd/>
        <w:ind w:left="1116" w:hanging="726"/>
        <w:outlineLvl w:val="0"/>
        <w:rPr>
          <w:rFonts w:cs="Times New Roman"/>
          <w:spacing w:val="-4"/>
        </w:rPr>
      </w:pPr>
      <w:r>
        <w:rPr>
          <w:rFonts w:hint="eastAsia"/>
          <w:spacing w:val="-8"/>
        </w:rPr>
        <w:t>国税および地方税を滞納していないこと。</w:t>
      </w:r>
    </w:p>
    <w:p w14:paraId="7A20D364" w14:textId="77777777" w:rsidR="00A506AF" w:rsidRPr="005C660E" w:rsidRDefault="00D90434">
      <w:pPr>
        <w:pStyle w:val="a3"/>
        <w:numPr>
          <w:ilvl w:val="0"/>
          <w:numId w:val="4"/>
        </w:numPr>
        <w:tabs>
          <w:tab w:val="left" w:pos="726"/>
          <w:tab w:val="left" w:pos="1116"/>
        </w:tabs>
        <w:adjustRightInd/>
        <w:ind w:left="1116" w:hanging="726"/>
        <w:outlineLvl w:val="0"/>
        <w:rPr>
          <w:rFonts w:cs="Times New Roman"/>
          <w:spacing w:val="-4"/>
        </w:rPr>
      </w:pPr>
      <w:r>
        <w:rPr>
          <w:rFonts w:cs="Times New Roman" w:hint="eastAsia"/>
          <w:spacing w:val="-4"/>
        </w:rPr>
        <w:t>次のいずれかに該当するものでないこと。</w:t>
      </w:r>
    </w:p>
    <w:tbl>
      <w:tblPr>
        <w:tblW w:w="10336" w:type="dxa"/>
        <w:tblInd w:w="99" w:type="dxa"/>
        <w:tblCellMar>
          <w:left w:w="99" w:type="dxa"/>
          <w:right w:w="99" w:type="dxa"/>
        </w:tblCellMar>
        <w:tblLook w:val="04A0" w:firstRow="1" w:lastRow="0" w:firstColumn="1" w:lastColumn="0" w:noHBand="0" w:noVBand="1"/>
      </w:tblPr>
      <w:tblGrid>
        <w:gridCol w:w="10336"/>
      </w:tblGrid>
      <w:tr w:rsidR="00D90434" w:rsidRPr="00D90434" w14:paraId="2494745F" w14:textId="77777777" w:rsidTr="00D90434">
        <w:trPr>
          <w:trHeight w:val="495"/>
        </w:trPr>
        <w:tc>
          <w:tcPr>
            <w:tcW w:w="10336" w:type="dxa"/>
            <w:tcBorders>
              <w:top w:val="nil"/>
              <w:left w:val="nil"/>
              <w:bottom w:val="nil"/>
              <w:right w:val="nil"/>
            </w:tcBorders>
            <w:shd w:val="clear" w:color="auto" w:fill="auto"/>
            <w:noWrap/>
            <w:vAlign w:val="center"/>
            <w:hideMark/>
          </w:tcPr>
          <w:p w14:paraId="585A8B07" w14:textId="77777777" w:rsidR="00D90434" w:rsidRPr="00D90434" w:rsidRDefault="00D90434" w:rsidP="00D90434">
            <w:pPr>
              <w:widowControl/>
              <w:suppressAutoHyphens w:val="0"/>
              <w:kinsoku/>
              <w:wordWrap/>
              <w:overflowPunct/>
              <w:autoSpaceDE/>
              <w:autoSpaceDN/>
              <w:adjustRightInd/>
              <w:textAlignment w:val="auto"/>
              <w:rPr>
                <w:rFonts w:ascii="ＭＳ Ｐ明朝" w:eastAsia="ＭＳ Ｐ明朝" w:hAnsi="ＭＳ Ｐ明朝" w:cs="ＭＳ Ｐゴシック"/>
                <w:sz w:val="22"/>
                <w:szCs w:val="22"/>
              </w:rPr>
            </w:pPr>
            <w:r w:rsidRPr="00D90434">
              <w:rPr>
                <w:rFonts w:ascii="ＭＳ Ｐ明朝" w:eastAsia="ＭＳ Ｐ明朝" w:hAnsi="ＭＳ Ｐ明朝" w:cs="ＭＳ Ｐゴシック" w:hint="eastAsia"/>
                <w:sz w:val="22"/>
                <w:szCs w:val="22"/>
              </w:rPr>
              <w:t xml:space="preserve">　　　　（ア）役員等（競争入札に参加しようとする者が個人である場合にはその者を、法人である場合</w:t>
            </w:r>
          </w:p>
        </w:tc>
      </w:tr>
      <w:tr w:rsidR="00D90434" w:rsidRPr="00D90434" w14:paraId="52523AF3" w14:textId="77777777" w:rsidTr="00D90434">
        <w:trPr>
          <w:trHeight w:val="495"/>
        </w:trPr>
        <w:tc>
          <w:tcPr>
            <w:tcW w:w="10336" w:type="dxa"/>
            <w:tcBorders>
              <w:top w:val="nil"/>
              <w:left w:val="nil"/>
              <w:bottom w:val="nil"/>
              <w:right w:val="nil"/>
            </w:tcBorders>
            <w:shd w:val="clear" w:color="auto" w:fill="auto"/>
            <w:noWrap/>
            <w:vAlign w:val="center"/>
            <w:hideMark/>
          </w:tcPr>
          <w:p w14:paraId="6E411868" w14:textId="77777777" w:rsidR="00D90434" w:rsidRPr="00D90434" w:rsidRDefault="00D90434" w:rsidP="00D90434">
            <w:pPr>
              <w:widowControl/>
              <w:suppressAutoHyphens w:val="0"/>
              <w:kinsoku/>
              <w:wordWrap/>
              <w:overflowPunct/>
              <w:autoSpaceDE/>
              <w:autoSpaceDN/>
              <w:adjustRightInd/>
              <w:textAlignment w:val="auto"/>
              <w:rPr>
                <w:rFonts w:ascii="ＭＳ Ｐ明朝" w:eastAsia="ＭＳ Ｐ明朝" w:hAnsi="ＭＳ Ｐ明朝" w:cs="ＭＳ Ｐゴシック"/>
                <w:sz w:val="22"/>
                <w:szCs w:val="22"/>
              </w:rPr>
            </w:pPr>
            <w:r w:rsidRPr="00D90434">
              <w:rPr>
                <w:rFonts w:ascii="ＭＳ Ｐ明朝" w:eastAsia="ＭＳ Ｐ明朝" w:hAnsi="ＭＳ Ｐ明朝" w:cs="ＭＳ Ｐゴシック" w:hint="eastAsia"/>
                <w:sz w:val="22"/>
                <w:szCs w:val="22"/>
              </w:rPr>
              <w:t xml:space="preserve">　　　　　　</w:t>
            </w:r>
            <w:r>
              <w:rPr>
                <w:rFonts w:ascii="ＭＳ Ｐ明朝" w:eastAsia="ＭＳ Ｐ明朝" w:hAnsi="ＭＳ Ｐ明朝" w:cs="ＭＳ Ｐゴシック" w:hint="eastAsia"/>
                <w:sz w:val="22"/>
                <w:szCs w:val="22"/>
              </w:rPr>
              <w:t>にはその役員をいい、当該競争入札に参加しようとする者から組合</w:t>
            </w:r>
            <w:r w:rsidRPr="00D90434">
              <w:rPr>
                <w:rFonts w:ascii="ＭＳ Ｐ明朝" w:eastAsia="ＭＳ Ｐ明朝" w:hAnsi="ＭＳ Ｐ明朝" w:cs="ＭＳ Ｐゴシック" w:hint="eastAsia"/>
                <w:sz w:val="22"/>
                <w:szCs w:val="22"/>
              </w:rPr>
              <w:t>との取引上の一切の権限</w:t>
            </w:r>
          </w:p>
        </w:tc>
      </w:tr>
      <w:tr w:rsidR="00D90434" w:rsidRPr="00D90434" w14:paraId="6D30A35F" w14:textId="77777777" w:rsidTr="00D90434">
        <w:trPr>
          <w:trHeight w:val="495"/>
        </w:trPr>
        <w:tc>
          <w:tcPr>
            <w:tcW w:w="10336" w:type="dxa"/>
            <w:tcBorders>
              <w:top w:val="nil"/>
              <w:left w:val="nil"/>
              <w:bottom w:val="nil"/>
              <w:right w:val="nil"/>
            </w:tcBorders>
            <w:shd w:val="clear" w:color="auto" w:fill="auto"/>
            <w:noWrap/>
            <w:vAlign w:val="center"/>
            <w:hideMark/>
          </w:tcPr>
          <w:p w14:paraId="37AC6F25" w14:textId="77777777" w:rsidR="00D90434" w:rsidRPr="00D90434" w:rsidRDefault="00D90434" w:rsidP="00D90434">
            <w:pPr>
              <w:widowControl/>
              <w:suppressAutoHyphens w:val="0"/>
              <w:kinsoku/>
              <w:wordWrap/>
              <w:overflowPunct/>
              <w:autoSpaceDE/>
              <w:autoSpaceDN/>
              <w:adjustRightInd/>
              <w:textAlignment w:val="auto"/>
              <w:rPr>
                <w:rFonts w:ascii="ＭＳ Ｐ明朝" w:eastAsia="ＭＳ Ｐ明朝" w:hAnsi="ＭＳ Ｐ明朝" w:cs="ＭＳ Ｐゴシック"/>
                <w:sz w:val="22"/>
                <w:szCs w:val="22"/>
              </w:rPr>
            </w:pPr>
            <w:r w:rsidRPr="00D90434">
              <w:rPr>
                <w:rFonts w:ascii="ＭＳ Ｐ明朝" w:eastAsia="ＭＳ Ｐ明朝" w:hAnsi="ＭＳ Ｐ明朝" w:cs="ＭＳ Ｐゴシック" w:hint="eastAsia"/>
                <w:sz w:val="22"/>
                <w:szCs w:val="22"/>
              </w:rPr>
              <w:t xml:space="preserve">　　　　　　を委任された代理人を含む。以下、「役員等」という。）が暴力団員による不当な行為の防止</w:t>
            </w:r>
          </w:p>
        </w:tc>
      </w:tr>
      <w:tr w:rsidR="00D90434" w:rsidRPr="00D90434" w14:paraId="401CFDFC" w14:textId="77777777" w:rsidTr="00D90434">
        <w:trPr>
          <w:trHeight w:val="495"/>
        </w:trPr>
        <w:tc>
          <w:tcPr>
            <w:tcW w:w="10336" w:type="dxa"/>
            <w:tcBorders>
              <w:top w:val="nil"/>
              <w:left w:val="nil"/>
              <w:bottom w:val="nil"/>
              <w:right w:val="nil"/>
            </w:tcBorders>
            <w:shd w:val="clear" w:color="auto" w:fill="auto"/>
            <w:noWrap/>
            <w:vAlign w:val="center"/>
            <w:hideMark/>
          </w:tcPr>
          <w:p w14:paraId="7DF877E8" w14:textId="77777777" w:rsidR="00D90434" w:rsidRPr="00D90434" w:rsidRDefault="00D90434" w:rsidP="00D90434">
            <w:pPr>
              <w:widowControl/>
              <w:suppressAutoHyphens w:val="0"/>
              <w:kinsoku/>
              <w:wordWrap/>
              <w:overflowPunct/>
              <w:autoSpaceDE/>
              <w:autoSpaceDN/>
              <w:adjustRightInd/>
              <w:textAlignment w:val="auto"/>
              <w:rPr>
                <w:rFonts w:ascii="ＭＳ Ｐ明朝" w:eastAsia="ＭＳ Ｐ明朝" w:hAnsi="ＭＳ Ｐ明朝" w:cs="ＭＳ Ｐゴシック"/>
                <w:sz w:val="22"/>
                <w:szCs w:val="22"/>
              </w:rPr>
            </w:pPr>
            <w:r w:rsidRPr="00D90434">
              <w:rPr>
                <w:rFonts w:ascii="ＭＳ Ｐ明朝" w:eastAsia="ＭＳ Ｐ明朝" w:hAnsi="ＭＳ Ｐ明朝" w:cs="ＭＳ Ｐゴシック" w:hint="eastAsia"/>
                <w:sz w:val="22"/>
                <w:szCs w:val="22"/>
              </w:rPr>
              <w:t xml:space="preserve">　　　　　　等に関する法律（平成３年法律第７７号）第２条第６号に規定する暴力団員（以下、「暴力団</w:t>
            </w:r>
          </w:p>
        </w:tc>
      </w:tr>
      <w:tr w:rsidR="00D90434" w:rsidRPr="00D90434" w14:paraId="013E4B4B" w14:textId="77777777" w:rsidTr="00D90434">
        <w:trPr>
          <w:trHeight w:val="495"/>
        </w:trPr>
        <w:tc>
          <w:tcPr>
            <w:tcW w:w="10336" w:type="dxa"/>
            <w:tcBorders>
              <w:top w:val="nil"/>
              <w:left w:val="nil"/>
              <w:bottom w:val="nil"/>
              <w:right w:val="nil"/>
            </w:tcBorders>
            <w:shd w:val="clear" w:color="auto" w:fill="auto"/>
            <w:noWrap/>
            <w:vAlign w:val="center"/>
            <w:hideMark/>
          </w:tcPr>
          <w:p w14:paraId="33488C62" w14:textId="77777777" w:rsidR="00D90434" w:rsidRPr="00D90434" w:rsidRDefault="00D90434" w:rsidP="00D90434">
            <w:pPr>
              <w:widowControl/>
              <w:suppressAutoHyphens w:val="0"/>
              <w:kinsoku/>
              <w:wordWrap/>
              <w:overflowPunct/>
              <w:autoSpaceDE/>
              <w:autoSpaceDN/>
              <w:adjustRightInd/>
              <w:textAlignment w:val="auto"/>
              <w:rPr>
                <w:rFonts w:ascii="ＭＳ Ｐ明朝" w:eastAsia="ＭＳ Ｐ明朝" w:hAnsi="ＭＳ Ｐ明朝" w:cs="ＭＳ Ｐゴシック"/>
                <w:sz w:val="22"/>
                <w:szCs w:val="22"/>
              </w:rPr>
            </w:pPr>
            <w:r w:rsidRPr="00D90434">
              <w:rPr>
                <w:rFonts w:ascii="ＭＳ Ｐ明朝" w:eastAsia="ＭＳ Ｐ明朝" w:hAnsi="ＭＳ Ｐ明朝" w:cs="ＭＳ Ｐゴシック" w:hint="eastAsia"/>
                <w:sz w:val="22"/>
                <w:szCs w:val="22"/>
              </w:rPr>
              <w:t xml:space="preserve">　　　　　　員」という。）であると認められる者</w:t>
            </w:r>
          </w:p>
        </w:tc>
      </w:tr>
      <w:tr w:rsidR="00D90434" w:rsidRPr="00D90434" w14:paraId="6F0743C1" w14:textId="77777777" w:rsidTr="00D90434">
        <w:trPr>
          <w:trHeight w:val="495"/>
        </w:trPr>
        <w:tc>
          <w:tcPr>
            <w:tcW w:w="10336" w:type="dxa"/>
            <w:tcBorders>
              <w:top w:val="nil"/>
              <w:left w:val="nil"/>
              <w:bottom w:val="nil"/>
              <w:right w:val="nil"/>
            </w:tcBorders>
            <w:shd w:val="clear" w:color="auto" w:fill="auto"/>
            <w:noWrap/>
            <w:vAlign w:val="center"/>
            <w:hideMark/>
          </w:tcPr>
          <w:p w14:paraId="4DDB3EDB" w14:textId="77777777" w:rsidR="00D90434" w:rsidRPr="00D90434" w:rsidRDefault="00D90434" w:rsidP="00D90434">
            <w:pPr>
              <w:widowControl/>
              <w:suppressAutoHyphens w:val="0"/>
              <w:kinsoku/>
              <w:wordWrap/>
              <w:overflowPunct/>
              <w:autoSpaceDE/>
              <w:autoSpaceDN/>
              <w:adjustRightInd/>
              <w:textAlignment w:val="auto"/>
              <w:rPr>
                <w:rFonts w:ascii="ＭＳ Ｐ明朝" w:eastAsia="ＭＳ Ｐ明朝" w:hAnsi="ＭＳ Ｐ明朝" w:cs="ＭＳ Ｐゴシック"/>
                <w:sz w:val="22"/>
                <w:szCs w:val="22"/>
              </w:rPr>
            </w:pPr>
            <w:r w:rsidRPr="00D90434">
              <w:rPr>
                <w:rFonts w:ascii="ＭＳ Ｐ明朝" w:eastAsia="ＭＳ Ｐ明朝" w:hAnsi="ＭＳ Ｐ明朝" w:cs="ＭＳ Ｐゴシック" w:hint="eastAsia"/>
                <w:sz w:val="22"/>
                <w:szCs w:val="22"/>
              </w:rPr>
              <w:t xml:space="preserve">　　　　（イ）暴力団（暴力団員による不当な行為の防止等に関する法律第２条第２号に規定する暴力</w:t>
            </w:r>
          </w:p>
        </w:tc>
      </w:tr>
      <w:tr w:rsidR="00D90434" w:rsidRPr="00D90434" w14:paraId="3627C763" w14:textId="77777777" w:rsidTr="00D90434">
        <w:trPr>
          <w:trHeight w:val="465"/>
        </w:trPr>
        <w:tc>
          <w:tcPr>
            <w:tcW w:w="10336" w:type="dxa"/>
            <w:tcBorders>
              <w:top w:val="nil"/>
              <w:left w:val="nil"/>
              <w:bottom w:val="nil"/>
              <w:right w:val="nil"/>
            </w:tcBorders>
            <w:shd w:val="clear" w:color="auto" w:fill="auto"/>
            <w:noWrap/>
            <w:vAlign w:val="center"/>
            <w:hideMark/>
          </w:tcPr>
          <w:p w14:paraId="04BF3382" w14:textId="77777777" w:rsidR="00D90434" w:rsidRPr="00D90434" w:rsidRDefault="00D90434" w:rsidP="00D90434">
            <w:pPr>
              <w:widowControl/>
              <w:suppressAutoHyphens w:val="0"/>
              <w:kinsoku/>
              <w:wordWrap/>
              <w:overflowPunct/>
              <w:autoSpaceDE/>
              <w:autoSpaceDN/>
              <w:adjustRightInd/>
              <w:textAlignment w:val="auto"/>
              <w:rPr>
                <w:rFonts w:ascii="ＭＳ Ｐ明朝" w:eastAsia="ＭＳ Ｐ明朝" w:hAnsi="ＭＳ Ｐ明朝" w:cs="ＭＳ Ｐゴシック"/>
                <w:sz w:val="22"/>
                <w:szCs w:val="22"/>
              </w:rPr>
            </w:pPr>
            <w:r w:rsidRPr="00D90434">
              <w:rPr>
                <w:rFonts w:ascii="ＭＳ Ｐ明朝" w:eastAsia="ＭＳ Ｐ明朝" w:hAnsi="ＭＳ Ｐ明朝" w:cs="ＭＳ Ｐゴシック" w:hint="eastAsia"/>
                <w:sz w:val="22"/>
                <w:szCs w:val="22"/>
              </w:rPr>
              <w:t xml:space="preserve">　　　　　　団をいう。以下、「暴力団」という。）又は暴力団員が経営に実質的に関与していると認めら</w:t>
            </w:r>
          </w:p>
        </w:tc>
      </w:tr>
      <w:tr w:rsidR="00D90434" w:rsidRPr="00D90434" w14:paraId="6A5DB965" w14:textId="77777777" w:rsidTr="00D90434">
        <w:trPr>
          <w:trHeight w:val="465"/>
        </w:trPr>
        <w:tc>
          <w:tcPr>
            <w:tcW w:w="10336" w:type="dxa"/>
            <w:tcBorders>
              <w:top w:val="nil"/>
              <w:left w:val="nil"/>
              <w:bottom w:val="nil"/>
              <w:right w:val="nil"/>
            </w:tcBorders>
            <w:shd w:val="clear" w:color="auto" w:fill="auto"/>
            <w:noWrap/>
            <w:vAlign w:val="center"/>
            <w:hideMark/>
          </w:tcPr>
          <w:p w14:paraId="2F18ED8B" w14:textId="77777777" w:rsidR="00D90434" w:rsidRPr="00D90434" w:rsidRDefault="00D90434" w:rsidP="00D90434">
            <w:pPr>
              <w:widowControl/>
              <w:suppressAutoHyphens w:val="0"/>
              <w:kinsoku/>
              <w:wordWrap/>
              <w:overflowPunct/>
              <w:autoSpaceDE/>
              <w:autoSpaceDN/>
              <w:adjustRightInd/>
              <w:textAlignment w:val="auto"/>
              <w:rPr>
                <w:rFonts w:ascii="ＭＳ Ｐ明朝" w:eastAsia="ＭＳ Ｐ明朝" w:hAnsi="ＭＳ Ｐ明朝" w:cs="ＭＳ Ｐゴシック"/>
                <w:sz w:val="22"/>
                <w:szCs w:val="22"/>
              </w:rPr>
            </w:pPr>
            <w:r w:rsidRPr="00D90434">
              <w:rPr>
                <w:rFonts w:ascii="ＭＳ Ｐ明朝" w:eastAsia="ＭＳ Ｐ明朝" w:hAnsi="ＭＳ Ｐ明朝" w:cs="ＭＳ Ｐゴシック" w:hint="eastAsia"/>
                <w:sz w:val="22"/>
                <w:szCs w:val="22"/>
              </w:rPr>
              <w:t xml:space="preserve">　　　　　　れる者</w:t>
            </w:r>
          </w:p>
        </w:tc>
      </w:tr>
      <w:tr w:rsidR="00D90434" w:rsidRPr="00D90434" w14:paraId="5DA19DBC" w14:textId="77777777" w:rsidTr="00D90434">
        <w:trPr>
          <w:trHeight w:val="495"/>
        </w:trPr>
        <w:tc>
          <w:tcPr>
            <w:tcW w:w="10336" w:type="dxa"/>
            <w:tcBorders>
              <w:top w:val="nil"/>
              <w:left w:val="nil"/>
              <w:bottom w:val="nil"/>
              <w:right w:val="nil"/>
            </w:tcBorders>
            <w:shd w:val="clear" w:color="auto" w:fill="auto"/>
            <w:noWrap/>
            <w:vAlign w:val="center"/>
            <w:hideMark/>
          </w:tcPr>
          <w:p w14:paraId="289E57F8" w14:textId="77777777" w:rsidR="00D90434" w:rsidRPr="00D90434" w:rsidRDefault="00D90434" w:rsidP="00D90434">
            <w:pPr>
              <w:widowControl/>
              <w:suppressAutoHyphens w:val="0"/>
              <w:kinsoku/>
              <w:wordWrap/>
              <w:overflowPunct/>
              <w:autoSpaceDE/>
              <w:autoSpaceDN/>
              <w:adjustRightInd/>
              <w:textAlignment w:val="auto"/>
              <w:rPr>
                <w:rFonts w:ascii="ＭＳ Ｐ明朝" w:eastAsia="ＭＳ Ｐ明朝" w:hAnsi="ＭＳ Ｐ明朝" w:cs="ＭＳ Ｐゴシック"/>
                <w:sz w:val="22"/>
                <w:szCs w:val="22"/>
              </w:rPr>
            </w:pPr>
            <w:r w:rsidRPr="00D90434">
              <w:rPr>
                <w:rFonts w:ascii="ＭＳ Ｐ明朝" w:eastAsia="ＭＳ Ｐ明朝" w:hAnsi="ＭＳ Ｐ明朝" w:cs="ＭＳ Ｐゴシック" w:hint="eastAsia"/>
                <w:sz w:val="22"/>
                <w:szCs w:val="22"/>
              </w:rPr>
              <w:t xml:space="preserve">　　　　（ウ）役員等が、自己、自社若しくは第三者の不正の利益を図る目的又は第三者に損害を加え</w:t>
            </w:r>
          </w:p>
        </w:tc>
      </w:tr>
      <w:tr w:rsidR="00D90434" w:rsidRPr="00D90434" w14:paraId="06FB2B48" w14:textId="77777777" w:rsidTr="00D90434">
        <w:trPr>
          <w:trHeight w:val="465"/>
        </w:trPr>
        <w:tc>
          <w:tcPr>
            <w:tcW w:w="10336" w:type="dxa"/>
            <w:tcBorders>
              <w:top w:val="nil"/>
              <w:left w:val="nil"/>
              <w:bottom w:val="nil"/>
              <w:right w:val="nil"/>
            </w:tcBorders>
            <w:shd w:val="clear" w:color="auto" w:fill="auto"/>
            <w:noWrap/>
            <w:vAlign w:val="center"/>
            <w:hideMark/>
          </w:tcPr>
          <w:p w14:paraId="1C2D0A91" w14:textId="77777777" w:rsidR="00D90434" w:rsidRPr="00D90434" w:rsidRDefault="00D90434" w:rsidP="00D90434">
            <w:pPr>
              <w:widowControl/>
              <w:suppressAutoHyphens w:val="0"/>
              <w:kinsoku/>
              <w:wordWrap/>
              <w:overflowPunct/>
              <w:autoSpaceDE/>
              <w:autoSpaceDN/>
              <w:adjustRightInd/>
              <w:textAlignment w:val="auto"/>
              <w:rPr>
                <w:rFonts w:ascii="ＭＳ Ｐ明朝" w:eastAsia="ＭＳ Ｐ明朝" w:hAnsi="ＭＳ Ｐ明朝" w:cs="ＭＳ Ｐゴシック"/>
                <w:sz w:val="22"/>
                <w:szCs w:val="22"/>
              </w:rPr>
            </w:pPr>
            <w:r w:rsidRPr="00D90434">
              <w:rPr>
                <w:rFonts w:ascii="ＭＳ Ｐ明朝" w:eastAsia="ＭＳ Ｐ明朝" w:hAnsi="ＭＳ Ｐ明朝" w:cs="ＭＳ Ｐゴシック" w:hint="eastAsia"/>
                <w:sz w:val="22"/>
                <w:szCs w:val="22"/>
              </w:rPr>
              <w:t xml:space="preserve">　　　　　　る目的をもって、暴力団又は暴力団員を利用するなどしたと認められる者</w:t>
            </w:r>
          </w:p>
        </w:tc>
      </w:tr>
      <w:tr w:rsidR="00D90434" w:rsidRPr="00D90434" w14:paraId="6B8BC2EA" w14:textId="77777777" w:rsidTr="00D90434">
        <w:trPr>
          <w:trHeight w:val="495"/>
        </w:trPr>
        <w:tc>
          <w:tcPr>
            <w:tcW w:w="10336" w:type="dxa"/>
            <w:tcBorders>
              <w:top w:val="nil"/>
              <w:left w:val="nil"/>
              <w:bottom w:val="nil"/>
              <w:right w:val="nil"/>
            </w:tcBorders>
            <w:shd w:val="clear" w:color="auto" w:fill="auto"/>
            <w:noWrap/>
            <w:vAlign w:val="center"/>
            <w:hideMark/>
          </w:tcPr>
          <w:p w14:paraId="6CB80B05" w14:textId="77777777" w:rsidR="00D90434" w:rsidRPr="00D90434" w:rsidRDefault="00D90434" w:rsidP="00D90434">
            <w:pPr>
              <w:widowControl/>
              <w:suppressAutoHyphens w:val="0"/>
              <w:kinsoku/>
              <w:wordWrap/>
              <w:overflowPunct/>
              <w:autoSpaceDE/>
              <w:autoSpaceDN/>
              <w:adjustRightInd/>
              <w:textAlignment w:val="auto"/>
              <w:rPr>
                <w:rFonts w:ascii="ＭＳ Ｐ明朝" w:eastAsia="ＭＳ Ｐ明朝" w:hAnsi="ＭＳ Ｐ明朝" w:cs="ＭＳ Ｐゴシック"/>
                <w:sz w:val="22"/>
                <w:szCs w:val="22"/>
              </w:rPr>
            </w:pPr>
            <w:r w:rsidRPr="00D90434">
              <w:rPr>
                <w:rFonts w:ascii="ＭＳ Ｐ明朝" w:eastAsia="ＭＳ Ｐ明朝" w:hAnsi="ＭＳ Ｐ明朝" w:cs="ＭＳ Ｐゴシック" w:hint="eastAsia"/>
                <w:sz w:val="22"/>
                <w:szCs w:val="22"/>
              </w:rPr>
              <w:t xml:space="preserve">　　　　（エ）役員等が、暴力団又は暴力団員に対して資金等を供給し、又は便宜を供与するなど直接</w:t>
            </w:r>
          </w:p>
        </w:tc>
      </w:tr>
      <w:tr w:rsidR="00D90434" w:rsidRPr="00D90434" w14:paraId="769F9B0F" w14:textId="77777777" w:rsidTr="00D90434">
        <w:trPr>
          <w:trHeight w:val="465"/>
        </w:trPr>
        <w:tc>
          <w:tcPr>
            <w:tcW w:w="10336" w:type="dxa"/>
            <w:tcBorders>
              <w:top w:val="nil"/>
              <w:left w:val="nil"/>
              <w:bottom w:val="nil"/>
              <w:right w:val="nil"/>
            </w:tcBorders>
            <w:shd w:val="clear" w:color="auto" w:fill="auto"/>
            <w:noWrap/>
            <w:vAlign w:val="center"/>
            <w:hideMark/>
          </w:tcPr>
          <w:p w14:paraId="6BC16DD6" w14:textId="77777777" w:rsidR="00D90434" w:rsidRPr="00D90434" w:rsidRDefault="00D90434" w:rsidP="00D90434">
            <w:pPr>
              <w:widowControl/>
              <w:suppressAutoHyphens w:val="0"/>
              <w:kinsoku/>
              <w:wordWrap/>
              <w:overflowPunct/>
              <w:autoSpaceDE/>
              <w:autoSpaceDN/>
              <w:adjustRightInd/>
              <w:textAlignment w:val="auto"/>
              <w:rPr>
                <w:rFonts w:ascii="ＭＳ Ｐ明朝" w:eastAsia="ＭＳ Ｐ明朝" w:hAnsi="ＭＳ Ｐ明朝" w:cs="ＭＳ Ｐゴシック"/>
                <w:sz w:val="22"/>
                <w:szCs w:val="22"/>
              </w:rPr>
            </w:pPr>
            <w:r w:rsidRPr="00D90434">
              <w:rPr>
                <w:rFonts w:ascii="ＭＳ Ｐ明朝" w:eastAsia="ＭＳ Ｐ明朝" w:hAnsi="ＭＳ Ｐ明朝" w:cs="ＭＳ Ｐゴシック" w:hint="eastAsia"/>
                <w:sz w:val="22"/>
                <w:szCs w:val="22"/>
              </w:rPr>
              <w:t xml:space="preserve">　　　　　　的又は積極的に暴力団の維持又は運営に協力し、又は関与していると認められる者</w:t>
            </w:r>
          </w:p>
        </w:tc>
      </w:tr>
      <w:tr w:rsidR="00D90434" w:rsidRPr="00D90434" w14:paraId="4CA79E02" w14:textId="77777777" w:rsidTr="00D90434">
        <w:trPr>
          <w:trHeight w:val="465"/>
        </w:trPr>
        <w:tc>
          <w:tcPr>
            <w:tcW w:w="10336" w:type="dxa"/>
            <w:tcBorders>
              <w:top w:val="nil"/>
              <w:left w:val="nil"/>
              <w:bottom w:val="nil"/>
              <w:right w:val="nil"/>
            </w:tcBorders>
            <w:shd w:val="clear" w:color="auto" w:fill="auto"/>
            <w:noWrap/>
            <w:vAlign w:val="center"/>
            <w:hideMark/>
          </w:tcPr>
          <w:p w14:paraId="640C7313" w14:textId="77777777" w:rsidR="00D90434" w:rsidRPr="00D90434" w:rsidRDefault="00D90434" w:rsidP="00D90434">
            <w:pPr>
              <w:widowControl/>
              <w:suppressAutoHyphens w:val="0"/>
              <w:kinsoku/>
              <w:wordWrap/>
              <w:overflowPunct/>
              <w:autoSpaceDE/>
              <w:autoSpaceDN/>
              <w:adjustRightInd/>
              <w:textAlignment w:val="auto"/>
              <w:rPr>
                <w:rFonts w:ascii="ＭＳ Ｐ明朝" w:eastAsia="ＭＳ Ｐ明朝" w:hAnsi="ＭＳ Ｐ明朝" w:cs="ＭＳ Ｐゴシック"/>
                <w:sz w:val="22"/>
                <w:szCs w:val="22"/>
              </w:rPr>
            </w:pPr>
            <w:r w:rsidRPr="00D90434">
              <w:rPr>
                <w:rFonts w:ascii="ＭＳ Ｐ明朝" w:eastAsia="ＭＳ Ｐ明朝" w:hAnsi="ＭＳ Ｐ明朝" w:cs="ＭＳ Ｐゴシック" w:hint="eastAsia"/>
                <w:sz w:val="22"/>
                <w:szCs w:val="22"/>
              </w:rPr>
              <w:t xml:space="preserve">　　　　（オ）役員等が、暴力団又は暴力団員と社会的に非難されるべき関係を有していると認められ</w:t>
            </w:r>
          </w:p>
        </w:tc>
      </w:tr>
      <w:tr w:rsidR="00D90434" w:rsidRPr="00D90434" w14:paraId="32169C23" w14:textId="77777777" w:rsidTr="00D90434">
        <w:trPr>
          <w:trHeight w:val="465"/>
        </w:trPr>
        <w:tc>
          <w:tcPr>
            <w:tcW w:w="10336" w:type="dxa"/>
            <w:tcBorders>
              <w:top w:val="nil"/>
              <w:left w:val="nil"/>
              <w:bottom w:val="nil"/>
              <w:right w:val="nil"/>
            </w:tcBorders>
            <w:shd w:val="clear" w:color="auto" w:fill="auto"/>
            <w:noWrap/>
            <w:vAlign w:val="center"/>
            <w:hideMark/>
          </w:tcPr>
          <w:p w14:paraId="5565811A" w14:textId="77777777" w:rsidR="00D90434" w:rsidRPr="00D90434" w:rsidRDefault="00D90434" w:rsidP="00D90434">
            <w:pPr>
              <w:widowControl/>
              <w:suppressAutoHyphens w:val="0"/>
              <w:kinsoku/>
              <w:wordWrap/>
              <w:overflowPunct/>
              <w:autoSpaceDE/>
              <w:autoSpaceDN/>
              <w:adjustRightInd/>
              <w:textAlignment w:val="auto"/>
              <w:rPr>
                <w:rFonts w:ascii="ＭＳ Ｐ明朝" w:eastAsia="ＭＳ Ｐ明朝" w:hAnsi="ＭＳ Ｐ明朝" w:cs="ＭＳ Ｐゴシック"/>
                <w:sz w:val="22"/>
                <w:szCs w:val="22"/>
              </w:rPr>
            </w:pPr>
            <w:r w:rsidRPr="00D90434">
              <w:rPr>
                <w:rFonts w:ascii="ＭＳ Ｐ明朝" w:eastAsia="ＭＳ Ｐ明朝" w:hAnsi="ＭＳ Ｐ明朝" w:cs="ＭＳ Ｐゴシック" w:hint="eastAsia"/>
                <w:sz w:val="22"/>
                <w:szCs w:val="22"/>
              </w:rPr>
              <w:t xml:space="preserve">　　　　　　る者</w:t>
            </w:r>
          </w:p>
        </w:tc>
      </w:tr>
    </w:tbl>
    <w:p w14:paraId="2870AE74" w14:textId="77777777" w:rsidR="00A506AF" w:rsidRDefault="00A506AF" w:rsidP="005C660E">
      <w:pPr>
        <w:pStyle w:val="a3"/>
        <w:tabs>
          <w:tab w:val="left" w:pos="588"/>
          <w:tab w:val="left" w:pos="646"/>
        </w:tabs>
        <w:adjustRightInd/>
        <w:outlineLvl w:val="0"/>
        <w:rPr>
          <w:rFonts w:cs="Times New Roman"/>
          <w:spacing w:val="-4"/>
        </w:rPr>
      </w:pPr>
    </w:p>
    <w:p w14:paraId="05E1536A" w14:textId="77777777" w:rsidR="00D90434" w:rsidRDefault="00D90434" w:rsidP="005C660E">
      <w:pPr>
        <w:pStyle w:val="a3"/>
        <w:tabs>
          <w:tab w:val="left" w:pos="588"/>
          <w:tab w:val="left" w:pos="646"/>
        </w:tabs>
        <w:adjustRightInd/>
        <w:outlineLvl w:val="0"/>
        <w:rPr>
          <w:rFonts w:cs="Times New Roman"/>
          <w:spacing w:val="-4"/>
        </w:rPr>
      </w:pPr>
    </w:p>
    <w:p w14:paraId="3049B09F" w14:textId="77777777" w:rsidR="00D90434" w:rsidRDefault="00D90434" w:rsidP="005C660E">
      <w:pPr>
        <w:pStyle w:val="a3"/>
        <w:tabs>
          <w:tab w:val="left" w:pos="588"/>
          <w:tab w:val="left" w:pos="646"/>
        </w:tabs>
        <w:adjustRightInd/>
        <w:outlineLvl w:val="0"/>
        <w:rPr>
          <w:rFonts w:cs="Times New Roman"/>
          <w:spacing w:val="-4"/>
        </w:rPr>
      </w:pPr>
    </w:p>
    <w:p w14:paraId="1609968F" w14:textId="77777777" w:rsidR="00D90434" w:rsidRDefault="00D90434">
      <w:pPr>
        <w:widowControl/>
        <w:suppressAutoHyphens w:val="0"/>
        <w:kinsoku/>
        <w:wordWrap/>
        <w:overflowPunct/>
        <w:autoSpaceDE/>
        <w:autoSpaceDN/>
        <w:adjustRightInd/>
        <w:textAlignment w:val="auto"/>
        <w:rPr>
          <w:rFonts w:cs="Times New Roman"/>
          <w:spacing w:val="-4"/>
        </w:rPr>
      </w:pPr>
    </w:p>
    <w:p w14:paraId="08E1BAC7" w14:textId="77777777" w:rsidR="00D90434" w:rsidRDefault="00D90434">
      <w:pPr>
        <w:widowControl/>
        <w:suppressAutoHyphens w:val="0"/>
        <w:kinsoku/>
        <w:wordWrap/>
        <w:overflowPunct/>
        <w:autoSpaceDE/>
        <w:autoSpaceDN/>
        <w:adjustRightInd/>
        <w:textAlignment w:val="auto"/>
        <w:rPr>
          <w:rFonts w:cs="Times New Roman"/>
          <w:spacing w:val="-4"/>
        </w:rPr>
      </w:pPr>
    </w:p>
    <w:p w14:paraId="56C71B11" w14:textId="77777777" w:rsidR="00D90434" w:rsidRDefault="00D90434">
      <w:pPr>
        <w:widowControl/>
        <w:suppressAutoHyphens w:val="0"/>
        <w:kinsoku/>
        <w:wordWrap/>
        <w:overflowPunct/>
        <w:autoSpaceDE/>
        <w:autoSpaceDN/>
        <w:adjustRightInd/>
        <w:textAlignment w:val="auto"/>
        <w:rPr>
          <w:rFonts w:cs="Times New Roman"/>
          <w:spacing w:val="-4"/>
        </w:rPr>
      </w:pPr>
    </w:p>
    <w:p w14:paraId="2F662C8D" w14:textId="77777777" w:rsidR="00D90434" w:rsidRDefault="00D90434">
      <w:pPr>
        <w:widowControl/>
        <w:suppressAutoHyphens w:val="0"/>
        <w:kinsoku/>
        <w:wordWrap/>
        <w:overflowPunct/>
        <w:autoSpaceDE/>
        <w:autoSpaceDN/>
        <w:adjustRightInd/>
        <w:textAlignment w:val="auto"/>
        <w:rPr>
          <w:rFonts w:cs="Times New Roman"/>
          <w:spacing w:val="-4"/>
        </w:rPr>
      </w:pPr>
    </w:p>
    <w:p w14:paraId="7DC7DABC" w14:textId="77777777" w:rsidR="00D90434" w:rsidRDefault="00D90434">
      <w:pPr>
        <w:widowControl/>
        <w:suppressAutoHyphens w:val="0"/>
        <w:kinsoku/>
        <w:wordWrap/>
        <w:overflowPunct/>
        <w:autoSpaceDE/>
        <w:autoSpaceDN/>
        <w:adjustRightInd/>
        <w:textAlignment w:val="auto"/>
        <w:rPr>
          <w:rFonts w:cs="Times New Roman"/>
          <w:spacing w:val="-4"/>
        </w:rPr>
      </w:pPr>
    </w:p>
    <w:p w14:paraId="771F635E" w14:textId="77777777" w:rsidR="00D90434" w:rsidRDefault="00D90434">
      <w:pPr>
        <w:widowControl/>
        <w:suppressAutoHyphens w:val="0"/>
        <w:kinsoku/>
        <w:wordWrap/>
        <w:overflowPunct/>
        <w:autoSpaceDE/>
        <w:autoSpaceDN/>
        <w:adjustRightInd/>
        <w:textAlignment w:val="auto"/>
        <w:rPr>
          <w:rFonts w:cs="Times New Roman"/>
          <w:spacing w:val="-4"/>
        </w:rPr>
      </w:pPr>
    </w:p>
    <w:p w14:paraId="0A33FDC5" w14:textId="77777777" w:rsidR="00D90434" w:rsidRDefault="00D90434">
      <w:pPr>
        <w:widowControl/>
        <w:suppressAutoHyphens w:val="0"/>
        <w:kinsoku/>
        <w:wordWrap/>
        <w:overflowPunct/>
        <w:autoSpaceDE/>
        <w:autoSpaceDN/>
        <w:adjustRightInd/>
        <w:textAlignment w:val="auto"/>
        <w:rPr>
          <w:rFonts w:cs="Times New Roman"/>
          <w:spacing w:val="-4"/>
        </w:rPr>
      </w:pPr>
    </w:p>
    <w:p w14:paraId="079B2258" w14:textId="77777777" w:rsidR="00D90434" w:rsidRDefault="00D90434">
      <w:pPr>
        <w:widowControl/>
        <w:suppressAutoHyphens w:val="0"/>
        <w:kinsoku/>
        <w:wordWrap/>
        <w:overflowPunct/>
        <w:autoSpaceDE/>
        <w:autoSpaceDN/>
        <w:adjustRightInd/>
        <w:textAlignment w:val="auto"/>
        <w:rPr>
          <w:rFonts w:cs="Times New Roman"/>
          <w:spacing w:val="-4"/>
        </w:rPr>
      </w:pPr>
    </w:p>
    <w:p w14:paraId="65815126" w14:textId="77777777" w:rsidR="00D90434" w:rsidRDefault="00D90434">
      <w:pPr>
        <w:widowControl/>
        <w:suppressAutoHyphens w:val="0"/>
        <w:kinsoku/>
        <w:wordWrap/>
        <w:overflowPunct/>
        <w:autoSpaceDE/>
        <w:autoSpaceDN/>
        <w:adjustRightInd/>
        <w:textAlignment w:val="auto"/>
        <w:rPr>
          <w:rFonts w:cs="Times New Roman"/>
          <w:color w:val="000000"/>
          <w:spacing w:val="-4"/>
        </w:rPr>
      </w:pPr>
    </w:p>
    <w:p w14:paraId="2D130E13" w14:textId="77777777" w:rsidR="00D90434" w:rsidRDefault="00D90434" w:rsidP="005C660E">
      <w:pPr>
        <w:pStyle w:val="a3"/>
        <w:tabs>
          <w:tab w:val="left" w:pos="588"/>
          <w:tab w:val="left" w:pos="646"/>
        </w:tabs>
        <w:adjustRightInd/>
        <w:outlineLvl w:val="0"/>
        <w:rPr>
          <w:rFonts w:cs="Times New Roman"/>
          <w:spacing w:val="-4"/>
        </w:rPr>
      </w:pPr>
    </w:p>
    <w:p w14:paraId="4F0FBEA0" w14:textId="77777777" w:rsidR="00CD5951" w:rsidRDefault="005C660E" w:rsidP="005C660E">
      <w:pPr>
        <w:pStyle w:val="a3"/>
        <w:tabs>
          <w:tab w:val="left" w:pos="588"/>
          <w:tab w:val="left" w:pos="646"/>
        </w:tabs>
        <w:adjustRightInd/>
        <w:outlineLvl w:val="0"/>
        <w:rPr>
          <w:rFonts w:cs="Times New Roman"/>
          <w:b/>
          <w:bCs/>
          <w:spacing w:val="-4"/>
        </w:rPr>
      </w:pPr>
      <w:r w:rsidRPr="005C660E">
        <w:rPr>
          <w:rFonts w:cs="Times New Roman" w:hint="eastAsia"/>
          <w:b/>
          <w:spacing w:val="-4"/>
        </w:rPr>
        <w:lastRenderedPageBreak/>
        <w:t>６．</w:t>
      </w:r>
      <w:r w:rsidR="00AD149C">
        <w:rPr>
          <w:rFonts w:hint="eastAsia"/>
          <w:b/>
          <w:bCs/>
          <w:spacing w:val="-8"/>
        </w:rPr>
        <w:t>提出書類</w:t>
      </w:r>
    </w:p>
    <w:p w14:paraId="2A10E428" w14:textId="77777777" w:rsidR="00CD5951" w:rsidRDefault="00AD149C" w:rsidP="00C822DC">
      <w:pPr>
        <w:suppressAutoHyphens w:val="0"/>
        <w:kinsoku/>
        <w:wordWrap/>
        <w:overflowPunct/>
        <w:autoSpaceDE/>
        <w:autoSpaceDN/>
        <w:adjustRightInd/>
        <w:ind w:left="396"/>
        <w:jc w:val="both"/>
        <w:rPr>
          <w:color w:val="000000"/>
          <w:spacing w:val="-8"/>
        </w:rPr>
      </w:pPr>
      <w:r>
        <w:rPr>
          <w:rFonts w:hint="eastAsia"/>
          <w:color w:val="000000"/>
          <w:spacing w:val="-8"/>
        </w:rPr>
        <w:t>提出書類を下記番号順にホッチキス（左上部１箇所留め）で綴じ、提出してください。</w:t>
      </w:r>
    </w:p>
    <w:p w14:paraId="650D98D0" w14:textId="77777777" w:rsidR="00C16DBE" w:rsidRDefault="00C16DBE" w:rsidP="00C822DC">
      <w:pPr>
        <w:suppressAutoHyphens w:val="0"/>
        <w:kinsoku/>
        <w:wordWrap/>
        <w:overflowPunct/>
        <w:autoSpaceDE/>
        <w:autoSpaceDN/>
        <w:adjustRightInd/>
        <w:ind w:left="396"/>
        <w:jc w:val="both"/>
        <w:rPr>
          <w:color w:val="000000"/>
          <w:spacing w:val="-8"/>
        </w:rPr>
      </w:pPr>
      <w:r w:rsidRPr="00C16DBE">
        <w:rPr>
          <w:noProof/>
          <w:color w:val="000000"/>
          <w:spacing w:val="-8"/>
        </w:rPr>
        <w:drawing>
          <wp:inline distT="0" distB="0" distL="0" distR="0" wp14:anchorId="18003B74" wp14:editId="5BF58630">
            <wp:extent cx="5401310" cy="7541921"/>
            <wp:effectExtent l="0" t="0" r="889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1310" cy="7541921"/>
                    </a:xfrm>
                    <a:prstGeom prst="rect">
                      <a:avLst/>
                    </a:prstGeom>
                    <a:noFill/>
                    <a:ln>
                      <a:noFill/>
                    </a:ln>
                  </pic:spPr>
                </pic:pic>
              </a:graphicData>
            </a:graphic>
          </wp:inline>
        </w:drawing>
      </w:r>
    </w:p>
    <w:p w14:paraId="55AC4BF0" w14:textId="77777777" w:rsidR="00D90434" w:rsidRDefault="00D90434">
      <w:pPr>
        <w:suppressAutoHyphens w:val="0"/>
        <w:kinsoku/>
        <w:wordWrap/>
        <w:overflowPunct/>
        <w:autoSpaceDE/>
        <w:autoSpaceDN/>
        <w:adjustRightInd/>
        <w:jc w:val="both"/>
        <w:rPr>
          <w:rFonts w:ascii="ＭＳ 明朝" w:hAnsi="Times New Roman" w:cs="Times New Roman"/>
          <w:color w:val="000000"/>
        </w:rPr>
      </w:pPr>
    </w:p>
    <w:p w14:paraId="4DEA1100" w14:textId="77777777" w:rsidR="00CD5951" w:rsidRDefault="005C660E" w:rsidP="005C660E">
      <w:pPr>
        <w:pStyle w:val="a3"/>
        <w:tabs>
          <w:tab w:val="left" w:pos="588"/>
          <w:tab w:val="left" w:pos="646"/>
        </w:tabs>
        <w:adjustRightInd/>
        <w:outlineLvl w:val="0"/>
        <w:rPr>
          <w:rFonts w:cs="Times New Roman"/>
          <w:b/>
          <w:bCs/>
          <w:spacing w:val="-4"/>
        </w:rPr>
      </w:pPr>
      <w:r>
        <w:rPr>
          <w:rFonts w:hint="eastAsia"/>
          <w:b/>
          <w:bCs/>
          <w:spacing w:val="-8"/>
        </w:rPr>
        <w:lastRenderedPageBreak/>
        <w:t>７．</w:t>
      </w:r>
      <w:r w:rsidR="00AD149C">
        <w:rPr>
          <w:rFonts w:hint="eastAsia"/>
          <w:b/>
          <w:bCs/>
          <w:spacing w:val="-8"/>
        </w:rPr>
        <w:t>提出書類作成上の注意</w:t>
      </w:r>
    </w:p>
    <w:p w14:paraId="279B0C89" w14:textId="77777777" w:rsidR="00CD5951" w:rsidRDefault="00CD5951">
      <w:pPr>
        <w:suppressAutoHyphens w:val="0"/>
        <w:kinsoku/>
        <w:wordWrap/>
        <w:overflowPunct/>
        <w:autoSpaceDE/>
        <w:autoSpaceDN/>
        <w:adjustRightInd/>
        <w:ind w:left="198"/>
        <w:jc w:val="both"/>
        <w:rPr>
          <w:rFonts w:ascii="ＭＳ 明朝" w:hAnsi="Times New Roman" w:cs="Times New Roman"/>
          <w:color w:val="000000"/>
        </w:rPr>
      </w:pPr>
    </w:p>
    <w:p w14:paraId="023CADF4" w14:textId="77777777" w:rsidR="00CD5951" w:rsidRDefault="00AD149C">
      <w:pPr>
        <w:pStyle w:val="a3"/>
        <w:numPr>
          <w:ilvl w:val="0"/>
          <w:numId w:val="5"/>
        </w:numPr>
        <w:tabs>
          <w:tab w:val="left" w:pos="726"/>
        </w:tabs>
        <w:adjustRightInd/>
        <w:ind w:left="726" w:hanging="726"/>
        <w:outlineLvl w:val="0"/>
        <w:rPr>
          <w:rFonts w:cs="Times New Roman"/>
          <w:spacing w:val="-4"/>
        </w:rPr>
      </w:pPr>
      <w:r>
        <w:rPr>
          <w:rFonts w:hint="eastAsia"/>
          <w:spacing w:val="-8"/>
        </w:rPr>
        <w:t>滋賀中央森林組合工事入札参加資格審査申請書</w:t>
      </w:r>
    </w:p>
    <w:p w14:paraId="6CEA165F" w14:textId="77777777" w:rsidR="00CD5951" w:rsidRDefault="00AD149C">
      <w:pPr>
        <w:suppressAutoHyphens w:val="0"/>
        <w:kinsoku/>
        <w:wordWrap/>
        <w:overflowPunct/>
        <w:autoSpaceDE/>
        <w:autoSpaceDN/>
        <w:adjustRightInd/>
        <w:ind w:left="778" w:hanging="778"/>
        <w:jc w:val="both"/>
        <w:rPr>
          <w:rFonts w:ascii="ＭＳ 明朝" w:hAnsi="Times New Roman" w:cs="Times New Roman"/>
          <w:color w:val="000000"/>
        </w:rPr>
      </w:pPr>
      <w:r>
        <w:rPr>
          <w:rFonts w:hint="eastAsia"/>
          <w:color w:val="000000"/>
          <w:spacing w:val="-8"/>
        </w:rPr>
        <w:t xml:space="preserve">　　Ⅰ　登録区分欄は、該当する□にチェックしてください。</w:t>
      </w:r>
    </w:p>
    <w:p w14:paraId="6B692536" w14:textId="77777777" w:rsidR="00CD5951"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Ⅱ　申請者は、本店の代表者です。</w:t>
      </w:r>
    </w:p>
    <w:p w14:paraId="3BC56C59" w14:textId="77777777" w:rsidR="00CD5951" w:rsidRDefault="00AD149C">
      <w:pPr>
        <w:suppressAutoHyphens w:val="0"/>
        <w:kinsoku/>
        <w:wordWrap/>
        <w:overflowPunct/>
        <w:autoSpaceDE/>
        <w:autoSpaceDN/>
        <w:adjustRightInd/>
        <w:ind w:left="778" w:hanging="778"/>
        <w:jc w:val="both"/>
        <w:rPr>
          <w:rFonts w:ascii="ＭＳ 明朝" w:hAnsi="Times New Roman" w:cs="Times New Roman"/>
          <w:color w:val="000000"/>
        </w:rPr>
      </w:pPr>
      <w:r>
        <w:rPr>
          <w:rFonts w:hint="eastAsia"/>
          <w:color w:val="000000"/>
          <w:spacing w:val="-8"/>
        </w:rPr>
        <w:t xml:space="preserve">　　Ⅲ　申請者の「所在地」は、地番まで記入し、「商号または名称」「代表者氏名」には必ずフリガナを付してください。</w:t>
      </w:r>
    </w:p>
    <w:p w14:paraId="1FDA632F" w14:textId="77777777" w:rsidR="00CD5951" w:rsidRDefault="00AD149C">
      <w:pPr>
        <w:suppressAutoHyphens w:val="0"/>
        <w:kinsoku/>
        <w:wordWrap/>
        <w:overflowPunct/>
        <w:autoSpaceDE/>
        <w:autoSpaceDN/>
        <w:adjustRightInd/>
        <w:ind w:left="778" w:hanging="778"/>
        <w:jc w:val="both"/>
        <w:rPr>
          <w:rFonts w:ascii="ＭＳ 明朝" w:hAnsi="Times New Roman" w:cs="Times New Roman"/>
          <w:color w:val="000000"/>
        </w:rPr>
      </w:pPr>
      <w:r>
        <w:rPr>
          <w:rFonts w:hint="eastAsia"/>
          <w:color w:val="000000"/>
          <w:spacing w:val="-8"/>
        </w:rPr>
        <w:t xml:space="preserve">　　Ⅳ　営業所等…本店以外の支店、営業所等で登録し、入札、見積、契約締結等の権限を委任する場合は記入してください。（委任先がない場合は空欄）</w:t>
      </w:r>
    </w:p>
    <w:p w14:paraId="181BB52E" w14:textId="77777777" w:rsidR="00CD5951" w:rsidRDefault="00AD149C">
      <w:pPr>
        <w:suppressAutoHyphens w:val="0"/>
        <w:kinsoku/>
        <w:wordWrap/>
        <w:overflowPunct/>
        <w:autoSpaceDE/>
        <w:autoSpaceDN/>
        <w:adjustRightInd/>
        <w:ind w:left="778" w:hanging="778"/>
        <w:jc w:val="both"/>
        <w:rPr>
          <w:rFonts w:ascii="ＭＳ 明朝" w:hAnsi="Times New Roman" w:cs="Times New Roman"/>
          <w:color w:val="000000"/>
        </w:rPr>
      </w:pPr>
      <w:r>
        <w:rPr>
          <w:rFonts w:hint="eastAsia"/>
          <w:color w:val="000000"/>
          <w:spacing w:val="-8"/>
        </w:rPr>
        <w:t xml:space="preserve">　　Ⅴ　使用印枠内に、本店もしくは委任を受けた事務所の入札、見積、契約の締結並びに代金の請求及び受領時に使用する印鑑を押印してください。（証明書は不要です）</w:t>
      </w:r>
    </w:p>
    <w:p w14:paraId="7A02548A" w14:textId="77777777" w:rsidR="00CD5951" w:rsidRDefault="00CD5951">
      <w:pPr>
        <w:suppressAutoHyphens w:val="0"/>
        <w:kinsoku/>
        <w:wordWrap/>
        <w:overflowPunct/>
        <w:autoSpaceDE/>
        <w:autoSpaceDN/>
        <w:adjustRightInd/>
        <w:jc w:val="both"/>
        <w:rPr>
          <w:rFonts w:ascii="ＭＳ 明朝" w:hAnsi="Times New Roman" w:cs="Times New Roman"/>
          <w:color w:val="000000"/>
        </w:rPr>
      </w:pPr>
    </w:p>
    <w:p w14:paraId="46722021" w14:textId="77777777" w:rsidR="00CD5951" w:rsidRDefault="00FF75B6">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（２）　履歴事項全部証明書または営業を証する書類の写し</w:t>
      </w:r>
    </w:p>
    <w:p w14:paraId="23475E58" w14:textId="77777777" w:rsidR="00CD5951"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法人で申請する場合は、必ず提出してください。</w:t>
      </w:r>
      <w:r w:rsidR="00FF75B6">
        <w:rPr>
          <w:rFonts w:hint="eastAsia"/>
          <w:color w:val="000000"/>
          <w:spacing w:val="-8"/>
        </w:rPr>
        <w:t>（３ヶ月以内に発行されたもの）</w:t>
      </w:r>
    </w:p>
    <w:p w14:paraId="03FB0CF8" w14:textId="77777777" w:rsidR="00CD5951" w:rsidRDefault="00FF75B6">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w:t>
      </w:r>
    </w:p>
    <w:p w14:paraId="512D4602" w14:textId="77777777" w:rsidR="00CD5951" w:rsidRDefault="00FF75B6">
      <w:pPr>
        <w:pStyle w:val="a3"/>
        <w:numPr>
          <w:ilvl w:val="0"/>
          <w:numId w:val="6"/>
        </w:numPr>
        <w:tabs>
          <w:tab w:val="left" w:pos="726"/>
        </w:tabs>
        <w:adjustRightInd/>
        <w:ind w:left="726" w:hanging="726"/>
        <w:outlineLvl w:val="0"/>
        <w:rPr>
          <w:rFonts w:cs="Times New Roman"/>
          <w:spacing w:val="-4"/>
        </w:rPr>
      </w:pPr>
      <w:r>
        <w:rPr>
          <w:rFonts w:hint="eastAsia"/>
          <w:spacing w:val="-8"/>
        </w:rPr>
        <w:t>免許証・許可証・資格証明書等の写し</w:t>
      </w:r>
    </w:p>
    <w:p w14:paraId="50E3923E" w14:textId="77777777" w:rsidR="00CD5951" w:rsidRDefault="00AD149C">
      <w:pPr>
        <w:suppressAutoHyphens w:val="0"/>
        <w:kinsoku/>
        <w:wordWrap/>
        <w:overflowPunct/>
        <w:autoSpaceDE/>
        <w:autoSpaceDN/>
        <w:adjustRightInd/>
        <w:ind w:left="726"/>
        <w:jc w:val="both"/>
        <w:rPr>
          <w:rFonts w:ascii="ＭＳ 明朝" w:hAnsi="Times New Roman" w:cs="Times New Roman"/>
          <w:color w:val="000000"/>
        </w:rPr>
      </w:pPr>
      <w:r>
        <w:rPr>
          <w:rFonts w:hint="eastAsia"/>
          <w:color w:val="000000"/>
          <w:spacing w:val="-8"/>
        </w:rPr>
        <w:t>業務に関し、法律上必要とする許可・登録を受けている者で、希望業種とする場合には、許可等写しを提出してください。</w:t>
      </w:r>
    </w:p>
    <w:p w14:paraId="456E345B" w14:textId="77777777" w:rsidR="00CD5951" w:rsidRDefault="00AD149C">
      <w:pPr>
        <w:suppressAutoHyphens w:val="0"/>
        <w:kinsoku/>
        <w:wordWrap/>
        <w:overflowPunct/>
        <w:autoSpaceDE/>
        <w:autoSpaceDN/>
        <w:adjustRightInd/>
        <w:ind w:left="726"/>
        <w:jc w:val="both"/>
        <w:rPr>
          <w:rFonts w:ascii="ＭＳ 明朝" w:hAnsi="Times New Roman" w:cs="Times New Roman"/>
          <w:color w:val="000000"/>
        </w:rPr>
      </w:pPr>
      <w:r>
        <w:rPr>
          <w:rFonts w:hint="eastAsia"/>
          <w:color w:val="000000"/>
          <w:spacing w:val="-8"/>
        </w:rPr>
        <w:t>販売代理店（特約店）証明書がある場合は、提出してください。</w:t>
      </w:r>
    </w:p>
    <w:p w14:paraId="2FDB6D1D" w14:textId="77777777" w:rsidR="00CD5951" w:rsidRDefault="00CD5951">
      <w:pPr>
        <w:suppressAutoHyphens w:val="0"/>
        <w:kinsoku/>
        <w:wordWrap/>
        <w:overflowPunct/>
        <w:autoSpaceDE/>
        <w:autoSpaceDN/>
        <w:adjustRightInd/>
        <w:jc w:val="both"/>
        <w:rPr>
          <w:rFonts w:ascii="ＭＳ 明朝" w:hAnsi="Times New Roman" w:cs="Times New Roman"/>
          <w:color w:val="000000"/>
        </w:rPr>
      </w:pPr>
    </w:p>
    <w:p w14:paraId="0FF5B426" w14:textId="77777777" w:rsidR="00CD5951"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（４）　委任状</w:t>
      </w:r>
    </w:p>
    <w:p w14:paraId="600CDBA3" w14:textId="77777777" w:rsidR="00CD5951"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支店長、営業所長等に入札、契約等の行為を委任する場合に提出してください。</w:t>
      </w:r>
    </w:p>
    <w:p w14:paraId="6852E124" w14:textId="77777777" w:rsidR="00CD5951"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支店等の代表を、本店の代表者が兼ねている場合は、必要ありません。</w:t>
      </w:r>
    </w:p>
    <w:p w14:paraId="4E94159E" w14:textId="77777777" w:rsidR="00CD5951" w:rsidRDefault="00CD5951">
      <w:pPr>
        <w:suppressAutoHyphens w:val="0"/>
        <w:kinsoku/>
        <w:wordWrap/>
        <w:overflowPunct/>
        <w:autoSpaceDE/>
        <w:autoSpaceDN/>
        <w:adjustRightInd/>
        <w:jc w:val="both"/>
        <w:rPr>
          <w:rFonts w:ascii="ＭＳ 明朝" w:hAnsi="Times New Roman" w:cs="Times New Roman"/>
          <w:color w:val="000000"/>
        </w:rPr>
      </w:pPr>
    </w:p>
    <w:p w14:paraId="220E2BB0" w14:textId="77777777" w:rsidR="00CD5951"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（５）　納税証明書</w:t>
      </w:r>
    </w:p>
    <w:p w14:paraId="14AEB7E3" w14:textId="77777777" w:rsidR="00CD5951"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○個人　申告所得税と消費税及び地方消費税「その３の２」（国税）</w:t>
      </w:r>
    </w:p>
    <w:p w14:paraId="0DD134BE" w14:textId="77777777" w:rsidR="00CD5951"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事業税（都道府県税）</w:t>
      </w:r>
    </w:p>
    <w:p w14:paraId="2DE1161F" w14:textId="77777777" w:rsidR="00CD5951"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個人市町村税、固定資産税、軽自動車税（市町村税）</w:t>
      </w:r>
    </w:p>
    <w:p w14:paraId="2F1A6679" w14:textId="77777777" w:rsidR="00CD5951"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○法人　法人税と地方消費税及び地方消費税「その３の３」（国税）</w:t>
      </w:r>
    </w:p>
    <w:p w14:paraId="22DA072D" w14:textId="77777777" w:rsidR="00CD5951"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事業税、法人県民税（都道府県税）</w:t>
      </w:r>
    </w:p>
    <w:p w14:paraId="21520D4F" w14:textId="77777777" w:rsidR="00CD5951"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法人市町村税、固定資産税、軽自動車税（市町村税）</w:t>
      </w:r>
    </w:p>
    <w:p w14:paraId="63D55FDF" w14:textId="77777777" w:rsidR="00CD5951" w:rsidRDefault="00AD149C" w:rsidP="00FF75B6">
      <w:pPr>
        <w:suppressAutoHyphens w:val="0"/>
        <w:kinsoku/>
        <w:wordWrap/>
        <w:overflowPunct/>
        <w:autoSpaceDE/>
        <w:autoSpaceDN/>
        <w:adjustRightInd/>
        <w:ind w:left="766" w:hangingChars="400" w:hanging="766"/>
        <w:jc w:val="both"/>
        <w:rPr>
          <w:rFonts w:ascii="ＭＳ 明朝" w:hAnsi="Times New Roman" w:cs="Times New Roman"/>
          <w:color w:val="000000"/>
        </w:rPr>
      </w:pPr>
      <w:r>
        <w:rPr>
          <w:rFonts w:hint="eastAsia"/>
          <w:color w:val="000000"/>
          <w:spacing w:val="-8"/>
        </w:rPr>
        <w:t xml:space="preserve">　　　　証明日現在で、未納がない旨の証明書を提出してください。同種の証明がない場合は、直近年度分の証明書を提出してください。</w:t>
      </w:r>
      <w:r w:rsidR="00FF75B6">
        <w:rPr>
          <w:rFonts w:hint="eastAsia"/>
          <w:color w:val="000000"/>
          <w:spacing w:val="-8"/>
        </w:rPr>
        <w:t>（３ヶ月以内に発行されたもの）</w:t>
      </w:r>
    </w:p>
    <w:p w14:paraId="0BCBD57E" w14:textId="77777777" w:rsidR="00CD5951" w:rsidRDefault="00AD149C">
      <w:pPr>
        <w:suppressAutoHyphens w:val="0"/>
        <w:kinsoku/>
        <w:wordWrap/>
        <w:overflowPunct/>
        <w:autoSpaceDE/>
        <w:autoSpaceDN/>
        <w:adjustRightInd/>
        <w:ind w:left="586" w:hanging="586"/>
        <w:jc w:val="both"/>
        <w:rPr>
          <w:color w:val="000000"/>
          <w:spacing w:val="-8"/>
        </w:rPr>
      </w:pPr>
      <w:r>
        <w:rPr>
          <w:rFonts w:hint="eastAsia"/>
          <w:color w:val="000000"/>
          <w:spacing w:val="-8"/>
        </w:rPr>
        <w:t xml:space="preserve">　　　　支店・営業所等で申請する場合は、当該事業所の分だけで結構です。</w:t>
      </w:r>
    </w:p>
    <w:p w14:paraId="25C9F055" w14:textId="77777777" w:rsidR="00C822DC" w:rsidRDefault="00C822DC">
      <w:pPr>
        <w:suppressAutoHyphens w:val="0"/>
        <w:kinsoku/>
        <w:wordWrap/>
        <w:overflowPunct/>
        <w:autoSpaceDE/>
        <w:autoSpaceDN/>
        <w:adjustRightInd/>
        <w:ind w:left="586" w:hanging="586"/>
        <w:jc w:val="both"/>
        <w:rPr>
          <w:rFonts w:ascii="ＭＳ 明朝" w:hAnsi="Times New Roman" w:cs="Times New Roman"/>
          <w:color w:val="000000"/>
        </w:rPr>
      </w:pPr>
    </w:p>
    <w:p w14:paraId="4F15B123" w14:textId="77777777" w:rsidR="00FF75B6" w:rsidRDefault="00FF75B6">
      <w:pPr>
        <w:suppressAutoHyphens w:val="0"/>
        <w:kinsoku/>
        <w:wordWrap/>
        <w:overflowPunct/>
        <w:autoSpaceDE/>
        <w:autoSpaceDN/>
        <w:adjustRightInd/>
        <w:ind w:left="586" w:hanging="586"/>
        <w:jc w:val="both"/>
        <w:rPr>
          <w:rFonts w:ascii="ＭＳ 明朝" w:hAnsi="Times New Roman" w:cs="Times New Roman"/>
          <w:color w:val="000000"/>
        </w:rPr>
      </w:pPr>
    </w:p>
    <w:p w14:paraId="0E3977C4" w14:textId="77777777" w:rsidR="00FF75B6" w:rsidRDefault="00FF75B6">
      <w:pPr>
        <w:suppressAutoHyphens w:val="0"/>
        <w:kinsoku/>
        <w:wordWrap/>
        <w:overflowPunct/>
        <w:autoSpaceDE/>
        <w:autoSpaceDN/>
        <w:adjustRightInd/>
        <w:ind w:left="586" w:hanging="586"/>
        <w:jc w:val="both"/>
        <w:rPr>
          <w:rFonts w:ascii="ＭＳ 明朝" w:hAnsi="Times New Roman" w:cs="Times New Roman"/>
          <w:color w:val="000000"/>
        </w:rPr>
      </w:pPr>
    </w:p>
    <w:p w14:paraId="4DB44AD5" w14:textId="77777777" w:rsidR="00CD5951" w:rsidRDefault="005C660E">
      <w:pPr>
        <w:suppressAutoHyphens w:val="0"/>
        <w:kinsoku/>
        <w:wordWrap/>
        <w:overflowPunct/>
        <w:autoSpaceDE/>
        <w:autoSpaceDN/>
        <w:adjustRightInd/>
        <w:ind w:left="588" w:hanging="588"/>
        <w:jc w:val="both"/>
        <w:rPr>
          <w:rFonts w:ascii="ＭＳ 明朝" w:hAnsi="Times New Roman" w:cs="Times New Roman"/>
          <w:color w:val="000000"/>
        </w:rPr>
      </w:pPr>
      <w:r>
        <w:rPr>
          <w:rFonts w:hint="eastAsia"/>
          <w:b/>
          <w:bCs/>
          <w:color w:val="000000"/>
          <w:spacing w:val="-8"/>
        </w:rPr>
        <w:lastRenderedPageBreak/>
        <w:t>８．</w:t>
      </w:r>
      <w:r w:rsidR="00AD149C">
        <w:rPr>
          <w:rFonts w:hint="eastAsia"/>
          <w:b/>
          <w:bCs/>
          <w:color w:val="000000"/>
          <w:spacing w:val="-8"/>
        </w:rPr>
        <w:t>その他</w:t>
      </w:r>
    </w:p>
    <w:p w14:paraId="18A7A2CD" w14:textId="77777777" w:rsidR="00CD5951" w:rsidRDefault="00CD5951">
      <w:pPr>
        <w:suppressAutoHyphens w:val="0"/>
        <w:kinsoku/>
        <w:wordWrap/>
        <w:overflowPunct/>
        <w:autoSpaceDE/>
        <w:autoSpaceDN/>
        <w:adjustRightInd/>
        <w:ind w:left="588" w:hanging="588"/>
        <w:jc w:val="both"/>
        <w:rPr>
          <w:rFonts w:ascii="ＭＳ 明朝" w:hAnsi="Times New Roman" w:cs="Times New Roman"/>
          <w:color w:val="000000"/>
        </w:rPr>
      </w:pPr>
    </w:p>
    <w:p w14:paraId="721D48A5" w14:textId="77777777" w:rsidR="00CD5951"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（１）　申請書および添付書類について、重要な事実に係る虚偽の申請等があった場合は、指名停止または入札参加資格の取消等の措置を講じることがあります。</w:t>
      </w:r>
    </w:p>
    <w:p w14:paraId="6878C84B" w14:textId="77777777" w:rsidR="00CD5951"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（２）　登録されている事業所に技術者が確認できない等、事務所としての機能がないと認められた場合、登録事務所の変更・取消を行うことがあります。</w:t>
      </w:r>
    </w:p>
    <w:p w14:paraId="7CA8C3E1" w14:textId="77777777" w:rsidR="00CD5951" w:rsidRDefault="00CD5951">
      <w:pPr>
        <w:suppressAutoHyphens w:val="0"/>
        <w:kinsoku/>
        <w:wordWrap/>
        <w:overflowPunct/>
        <w:autoSpaceDE/>
        <w:autoSpaceDN/>
        <w:adjustRightInd/>
        <w:ind w:left="586" w:hanging="586"/>
        <w:jc w:val="both"/>
        <w:rPr>
          <w:rFonts w:ascii="ＭＳ 明朝" w:hAnsi="Times New Roman" w:cs="Times New Roman"/>
          <w:color w:val="000000"/>
        </w:rPr>
      </w:pPr>
    </w:p>
    <w:p w14:paraId="716F7862" w14:textId="77777777" w:rsidR="00CD5951" w:rsidRDefault="005C660E">
      <w:pPr>
        <w:suppressAutoHyphens w:val="0"/>
        <w:kinsoku/>
        <w:wordWrap/>
        <w:overflowPunct/>
        <w:autoSpaceDE/>
        <w:autoSpaceDN/>
        <w:adjustRightInd/>
        <w:ind w:left="588" w:hanging="588"/>
        <w:jc w:val="both"/>
        <w:rPr>
          <w:rFonts w:ascii="ＭＳ 明朝" w:hAnsi="Times New Roman" w:cs="Times New Roman"/>
          <w:color w:val="000000"/>
        </w:rPr>
      </w:pPr>
      <w:r>
        <w:rPr>
          <w:rFonts w:hint="eastAsia"/>
          <w:b/>
          <w:bCs/>
          <w:color w:val="000000"/>
          <w:spacing w:val="-8"/>
        </w:rPr>
        <w:t>９．</w:t>
      </w:r>
      <w:r w:rsidR="00AD149C">
        <w:rPr>
          <w:rFonts w:hint="eastAsia"/>
          <w:b/>
          <w:bCs/>
          <w:color w:val="000000"/>
          <w:spacing w:val="-8"/>
        </w:rPr>
        <w:t>注意事項</w:t>
      </w:r>
    </w:p>
    <w:p w14:paraId="5C6A4C4C" w14:textId="77777777" w:rsidR="00CD5951" w:rsidRDefault="00CD5951">
      <w:pPr>
        <w:suppressAutoHyphens w:val="0"/>
        <w:kinsoku/>
        <w:wordWrap/>
        <w:overflowPunct/>
        <w:autoSpaceDE/>
        <w:autoSpaceDN/>
        <w:adjustRightInd/>
        <w:ind w:left="588" w:hanging="588"/>
        <w:jc w:val="both"/>
        <w:rPr>
          <w:rFonts w:ascii="ＭＳ 明朝" w:hAnsi="Times New Roman" w:cs="Times New Roman"/>
          <w:color w:val="000000"/>
        </w:rPr>
      </w:pPr>
    </w:p>
    <w:p w14:paraId="74FDF3D2" w14:textId="77777777" w:rsidR="00CD5951"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（１）　記入は、黒インクまたは黒ボールペンを使用し、楷書で丁寧に書いてください。（タイプ・ワープロ印刷または楷書字体のゴム印の使用可）</w:t>
      </w:r>
    </w:p>
    <w:p w14:paraId="4D7FB4ED" w14:textId="77777777" w:rsidR="00CD5951"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（２）　提出書類が不足しているもの、または記載事項に不備もしくは誤記のあるものは受付しません。</w:t>
      </w:r>
    </w:p>
    <w:p w14:paraId="374CC8D5" w14:textId="77777777" w:rsidR="00CD5951" w:rsidRDefault="0018261B">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（３）　受付期間内に申請書類一式を提出しなければ、令和２年度・令和３</w:t>
      </w:r>
      <w:r w:rsidR="00AD149C">
        <w:rPr>
          <w:rFonts w:hint="eastAsia"/>
          <w:color w:val="000000"/>
          <w:spacing w:val="-8"/>
        </w:rPr>
        <w:t>年度の入札参加資格は得られません。</w:t>
      </w:r>
    </w:p>
    <w:p w14:paraId="17C159F7" w14:textId="77777777" w:rsidR="00CD5951" w:rsidRDefault="00CD5951">
      <w:pPr>
        <w:suppressAutoHyphens w:val="0"/>
        <w:kinsoku/>
        <w:wordWrap/>
        <w:overflowPunct/>
        <w:autoSpaceDE/>
        <w:autoSpaceDN/>
        <w:adjustRightInd/>
        <w:ind w:left="586" w:hanging="586"/>
        <w:jc w:val="both"/>
        <w:rPr>
          <w:rFonts w:ascii="ＭＳ 明朝" w:hAnsi="Times New Roman" w:cs="Times New Roman"/>
          <w:color w:val="000000"/>
        </w:rPr>
      </w:pPr>
    </w:p>
    <w:p w14:paraId="6FA51040" w14:textId="77777777" w:rsidR="00CD5951" w:rsidRDefault="00AD149C">
      <w:pPr>
        <w:suppressAutoHyphens w:val="0"/>
        <w:kinsoku/>
        <w:wordWrap/>
        <w:overflowPunct/>
        <w:autoSpaceDE/>
        <w:autoSpaceDN/>
        <w:adjustRightInd/>
        <w:ind w:left="588" w:hanging="588"/>
        <w:jc w:val="both"/>
        <w:rPr>
          <w:rFonts w:ascii="ＭＳ 明朝" w:hAnsi="Times New Roman" w:cs="Times New Roman"/>
          <w:color w:val="000000"/>
        </w:rPr>
      </w:pPr>
      <w:r>
        <w:rPr>
          <w:rFonts w:hint="eastAsia"/>
          <w:b/>
          <w:bCs/>
          <w:color w:val="000000"/>
          <w:spacing w:val="-8"/>
        </w:rPr>
        <w:t>１０．申請後の変更</w:t>
      </w:r>
    </w:p>
    <w:p w14:paraId="2A6D57F2" w14:textId="77777777" w:rsidR="00CD5951" w:rsidRDefault="00CD5951">
      <w:pPr>
        <w:suppressAutoHyphens w:val="0"/>
        <w:kinsoku/>
        <w:wordWrap/>
        <w:overflowPunct/>
        <w:autoSpaceDE/>
        <w:autoSpaceDN/>
        <w:adjustRightInd/>
        <w:ind w:left="588" w:hanging="588"/>
        <w:jc w:val="both"/>
        <w:rPr>
          <w:rFonts w:ascii="ＭＳ 明朝" w:hAnsi="Times New Roman" w:cs="Times New Roman"/>
          <w:color w:val="000000"/>
        </w:rPr>
      </w:pPr>
    </w:p>
    <w:p w14:paraId="3FD39995" w14:textId="77777777" w:rsidR="00CD5951"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（１）　入札参加資格審査申請書提出後に、商号、代表者、住所、受任者等の記載事項に変更が生じた場合、速やかに変更内容を証する書類を添えて「変更届」を提出してください。</w:t>
      </w:r>
    </w:p>
    <w:p w14:paraId="33B7CB96" w14:textId="77777777" w:rsidR="00CD5951"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（２）　「変更届」は規定の様式により作成してください。（ホームページからダウンロードもできます）</w:t>
      </w:r>
    </w:p>
    <w:p w14:paraId="2D0A06E5" w14:textId="77777777" w:rsidR="00CD5951"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（３）　「変更届」の提出は、郵送の受付も可とします。</w:t>
      </w:r>
    </w:p>
    <w:p w14:paraId="74B74B04" w14:textId="77777777" w:rsidR="00CD5951" w:rsidRDefault="00CD5951">
      <w:pPr>
        <w:suppressAutoHyphens w:val="0"/>
        <w:kinsoku/>
        <w:wordWrap/>
        <w:overflowPunct/>
        <w:autoSpaceDE/>
        <w:autoSpaceDN/>
        <w:adjustRightInd/>
        <w:ind w:left="586" w:hanging="586"/>
        <w:jc w:val="both"/>
        <w:rPr>
          <w:rFonts w:ascii="ＭＳ 明朝" w:hAnsi="Times New Roman" w:cs="Times New Roman"/>
          <w:color w:val="000000"/>
        </w:rPr>
      </w:pPr>
    </w:p>
    <w:p w14:paraId="36C5D1C3" w14:textId="77777777" w:rsidR="00CD5951" w:rsidRDefault="00AD149C">
      <w:pPr>
        <w:suppressAutoHyphens w:val="0"/>
        <w:kinsoku/>
        <w:wordWrap/>
        <w:overflowPunct/>
        <w:autoSpaceDE/>
        <w:autoSpaceDN/>
        <w:adjustRightInd/>
        <w:ind w:left="588" w:hanging="588"/>
        <w:jc w:val="both"/>
        <w:rPr>
          <w:rFonts w:ascii="ＭＳ 明朝" w:hAnsi="Times New Roman" w:cs="Times New Roman"/>
          <w:color w:val="000000"/>
        </w:rPr>
      </w:pPr>
      <w:r>
        <w:rPr>
          <w:rFonts w:hint="eastAsia"/>
          <w:b/>
          <w:bCs/>
          <w:color w:val="000000"/>
          <w:spacing w:val="-8"/>
        </w:rPr>
        <w:t>１１．その他</w:t>
      </w:r>
    </w:p>
    <w:p w14:paraId="5E0D02AD" w14:textId="77777777" w:rsidR="00CD5951" w:rsidRDefault="00CD5951">
      <w:pPr>
        <w:suppressAutoHyphens w:val="0"/>
        <w:kinsoku/>
        <w:wordWrap/>
        <w:overflowPunct/>
        <w:autoSpaceDE/>
        <w:autoSpaceDN/>
        <w:adjustRightInd/>
        <w:ind w:left="588" w:hanging="588"/>
        <w:jc w:val="both"/>
        <w:rPr>
          <w:rFonts w:ascii="ＭＳ 明朝" w:hAnsi="Times New Roman" w:cs="Times New Roman"/>
          <w:color w:val="000000"/>
        </w:rPr>
      </w:pPr>
    </w:p>
    <w:p w14:paraId="342C82B6" w14:textId="77777777" w:rsidR="00CD5951"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（１）　森林整備業務（下刈、枝打、間伐、搬出間伐等）への工事業者登録は、下記までお問い合わせ下さい。</w:t>
      </w:r>
    </w:p>
    <w:p w14:paraId="2A9F4E1F" w14:textId="77777777" w:rsidR="00CD5951" w:rsidRDefault="00CD5951">
      <w:pPr>
        <w:suppressAutoHyphens w:val="0"/>
        <w:kinsoku/>
        <w:wordWrap/>
        <w:overflowPunct/>
        <w:autoSpaceDE/>
        <w:autoSpaceDN/>
        <w:adjustRightInd/>
        <w:ind w:left="588" w:hanging="588"/>
        <w:jc w:val="both"/>
        <w:rPr>
          <w:rFonts w:ascii="ＭＳ 明朝" w:hAnsi="Times New Roman" w:cs="Times New Roman"/>
          <w:color w:val="000000"/>
        </w:rPr>
      </w:pPr>
    </w:p>
    <w:p w14:paraId="3C84B21C" w14:textId="77777777" w:rsidR="00CD5951" w:rsidRDefault="00AD149C">
      <w:pPr>
        <w:suppressAutoHyphens w:val="0"/>
        <w:kinsoku/>
        <w:wordWrap/>
        <w:overflowPunct/>
        <w:autoSpaceDE/>
        <w:autoSpaceDN/>
        <w:adjustRightInd/>
        <w:ind w:left="588" w:hanging="588"/>
        <w:jc w:val="both"/>
        <w:rPr>
          <w:rFonts w:ascii="ＭＳ 明朝" w:hAnsi="Times New Roman" w:cs="Times New Roman"/>
          <w:color w:val="000000"/>
        </w:rPr>
      </w:pPr>
      <w:r>
        <w:rPr>
          <w:rFonts w:hint="eastAsia"/>
          <w:b/>
          <w:bCs/>
          <w:color w:val="000000"/>
          <w:spacing w:val="-8"/>
        </w:rPr>
        <w:t>１２．問い合わせ先</w:t>
      </w:r>
    </w:p>
    <w:p w14:paraId="49B1B483" w14:textId="77777777" w:rsidR="00CD5951" w:rsidRDefault="00CD5951">
      <w:pPr>
        <w:suppressAutoHyphens w:val="0"/>
        <w:kinsoku/>
        <w:wordWrap/>
        <w:overflowPunct/>
        <w:autoSpaceDE/>
        <w:autoSpaceDN/>
        <w:adjustRightInd/>
        <w:ind w:left="588" w:hanging="588"/>
        <w:jc w:val="both"/>
        <w:rPr>
          <w:rFonts w:ascii="ＭＳ 明朝" w:hAnsi="Times New Roman" w:cs="Times New Roman"/>
          <w:color w:val="000000"/>
        </w:rPr>
      </w:pPr>
    </w:p>
    <w:p w14:paraId="4166E559" w14:textId="77777777" w:rsidR="00CD5951"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 xml:space="preserve">　　　　滋賀中央森林組合　本所　総務課</w:t>
      </w:r>
    </w:p>
    <w:p w14:paraId="2379666B" w14:textId="77777777" w:rsidR="00CD5951"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 xml:space="preserve">　　　　〒５２８－００１４　甲賀市水口町鹿深３－３９</w:t>
      </w:r>
    </w:p>
    <w:p w14:paraId="035ADD9C" w14:textId="77777777" w:rsidR="00CD5951"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 xml:space="preserve">　　　　ＴＥＬ　０７４８（６５）４１８０</w:t>
      </w:r>
    </w:p>
    <w:p w14:paraId="4FF448C4" w14:textId="77777777" w:rsidR="00CD5951"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 xml:space="preserve">　　　　ＦＡＸ　０７４８（６５）４１８１</w:t>
      </w:r>
    </w:p>
    <w:p w14:paraId="69986FA7" w14:textId="77777777" w:rsidR="00CD5951"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 xml:space="preserve">　　　　メール　</w:t>
      </w:r>
      <w:r>
        <w:rPr>
          <w:rFonts w:cs="Century"/>
          <w:color w:val="000000"/>
          <w:spacing w:val="-8"/>
        </w:rPr>
        <w:t>shiga-shin@shiga-forest.jp</w:t>
      </w:r>
    </w:p>
    <w:sectPr w:rsidR="00CD5951" w:rsidSect="00861987">
      <w:footerReference w:type="default" r:id="rId8"/>
      <w:type w:val="continuous"/>
      <w:pgSz w:w="11906" w:h="16838"/>
      <w:pgMar w:top="1984" w:right="1700" w:bottom="1700" w:left="1700" w:header="720" w:footer="953" w:gutter="0"/>
      <w:pgNumType w:start="1"/>
      <w:cols w:space="720"/>
      <w:noEndnote/>
      <w:docGrid w:type="linesAndChars" w:linePitch="356" w:charSpace="-5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298CC" w14:textId="77777777" w:rsidR="00B91C0F" w:rsidRDefault="00B91C0F">
      <w:r>
        <w:separator/>
      </w:r>
    </w:p>
  </w:endnote>
  <w:endnote w:type="continuationSeparator" w:id="0">
    <w:p w14:paraId="37EB7A5D" w14:textId="77777777" w:rsidR="00B91C0F" w:rsidRDefault="00B9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DADB" w14:textId="77777777" w:rsidR="00CD5951" w:rsidRDefault="00AD149C">
    <w:pPr>
      <w:pStyle w:val="a6"/>
      <w:suppressAutoHyphens w:val="0"/>
      <w:kinsoku/>
      <w:wordWrap/>
      <w:overflowPunct/>
      <w:autoSpaceDE/>
      <w:autoSpaceDN/>
      <w:adjustRightInd/>
      <w:spacing w:line="252" w:lineRule="exact"/>
      <w:jc w:val="center"/>
      <w:rPr>
        <w:color w:val="000000"/>
        <w:sz w:val="21"/>
        <w:szCs w:val="21"/>
      </w:rPr>
    </w:pPr>
    <w:r>
      <w:fldChar w:fldCharType="begin"/>
    </w:r>
    <w:r>
      <w:instrText>page \* MERGEFORMAT</w:instrText>
    </w:r>
    <w:r>
      <w:fldChar w:fldCharType="separate"/>
    </w:r>
    <w:r w:rsidR="00C16DBE" w:rsidRPr="00C16DBE">
      <w:rPr>
        <w:rFonts w:ascii="Century" w:hAnsi="Century" w:cs="Century"/>
        <w:noProof/>
        <w:color w:val="000000"/>
        <w:spacing w:val="-8"/>
        <w:sz w:val="21"/>
        <w:szCs w:val="21"/>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1BAC0" w14:textId="77777777" w:rsidR="00B91C0F" w:rsidRDefault="00B91C0F">
      <w:r>
        <w:rPr>
          <w:rFonts w:ascii="ＭＳ 明朝" w:hAnsi="Times New Roman" w:cs="Times New Roman"/>
          <w:sz w:val="2"/>
          <w:szCs w:val="2"/>
        </w:rPr>
        <w:continuationSeparator/>
      </w:r>
    </w:p>
  </w:footnote>
  <w:footnote w:type="continuationSeparator" w:id="0">
    <w:p w14:paraId="29815E83" w14:textId="77777777" w:rsidR="00B91C0F" w:rsidRDefault="00B91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B0A97"/>
    <w:multiLevelType w:val="multilevel"/>
    <w:tmpl w:val="00000000"/>
    <w:name w:val="アウトライン4"/>
    <w:lvl w:ilvl="0">
      <w:start w:val="1"/>
      <w:numFmt w:val="decimalFullWidth"/>
      <w:lvlText w:val="（%1）"/>
      <w:lvlJc w:val="left"/>
      <w:pPr>
        <w:tabs>
          <w:tab w:val="num" w:pos="726"/>
        </w:tabs>
        <w:ind w:left="1110" w:hanging="720"/>
      </w:pPr>
      <w:rPr>
        <w:rFonts w:hint="eastAsia"/>
      </w:rPr>
    </w:lvl>
    <w:lvl w:ilvl="1">
      <w:start w:val="1"/>
      <w:numFmt w:val="aiueoFullWidth"/>
      <w:lvlText w:val="(%2)"/>
      <w:lvlJc w:val="left"/>
      <w:pPr>
        <w:tabs>
          <w:tab w:val="num" w:pos="726"/>
        </w:tabs>
        <w:ind w:left="1230" w:hanging="420"/>
      </w:pPr>
      <w:rPr>
        <w:rFonts w:hint="eastAsia"/>
        <w:spacing w:val="0"/>
      </w:rPr>
    </w:lvl>
    <w:lvl w:ilvl="2">
      <w:start w:val="1"/>
      <w:numFmt w:val="decimalEnclosedCircle"/>
      <w:lvlText w:val="%3"/>
      <w:lvlJc w:val="left"/>
      <w:pPr>
        <w:tabs>
          <w:tab w:val="num" w:pos="726"/>
        </w:tabs>
        <w:ind w:left="1650" w:hanging="420"/>
      </w:pPr>
      <w:rPr>
        <w:rFonts w:hint="eastAsia"/>
        <w:spacing w:val="0"/>
      </w:rPr>
    </w:lvl>
    <w:lvl w:ilvl="3">
      <w:start w:val="1"/>
      <w:numFmt w:val="decimal"/>
      <w:lvlText w:val="%4."/>
      <w:lvlJc w:val="left"/>
      <w:pPr>
        <w:tabs>
          <w:tab w:val="num" w:pos="726"/>
        </w:tabs>
        <w:ind w:left="2070" w:hanging="420"/>
      </w:pPr>
      <w:rPr>
        <w:rFonts w:hint="default"/>
        <w:spacing w:val="0"/>
      </w:rPr>
    </w:lvl>
    <w:lvl w:ilvl="4">
      <w:start w:val="1"/>
      <w:numFmt w:val="aiueoFullWidth"/>
      <w:lvlText w:val="(%5)"/>
      <w:lvlJc w:val="left"/>
      <w:pPr>
        <w:tabs>
          <w:tab w:val="num" w:pos="726"/>
        </w:tabs>
        <w:ind w:left="2490" w:hanging="420"/>
      </w:pPr>
      <w:rPr>
        <w:rFonts w:hint="eastAsia"/>
        <w:spacing w:val="0"/>
      </w:rPr>
    </w:lvl>
    <w:lvl w:ilvl="5">
      <w:start w:val="1"/>
      <w:numFmt w:val="decimalEnclosedCircle"/>
      <w:lvlText w:val="%6"/>
      <w:lvlJc w:val="left"/>
      <w:pPr>
        <w:tabs>
          <w:tab w:val="num" w:pos="726"/>
        </w:tabs>
        <w:ind w:left="2910" w:hanging="420"/>
      </w:pPr>
      <w:rPr>
        <w:rFonts w:hint="eastAsia"/>
        <w:spacing w:val="0"/>
      </w:rPr>
    </w:lvl>
    <w:lvl w:ilvl="6">
      <w:start w:val="1"/>
      <w:numFmt w:val="decimal"/>
      <w:lvlText w:val="%7."/>
      <w:lvlJc w:val="left"/>
      <w:pPr>
        <w:tabs>
          <w:tab w:val="num" w:pos="726"/>
        </w:tabs>
        <w:ind w:left="3330" w:hanging="420"/>
      </w:pPr>
      <w:rPr>
        <w:rFonts w:hint="default"/>
        <w:spacing w:val="0"/>
      </w:rPr>
    </w:lvl>
    <w:lvl w:ilvl="7">
      <w:start w:val="1"/>
      <w:numFmt w:val="decimal"/>
      <w:lvlText w:val="%8."/>
      <w:lvlJc w:val="left"/>
      <w:pPr>
        <w:tabs>
          <w:tab w:val="num" w:pos="726"/>
        </w:tabs>
        <w:ind w:left="3330" w:hanging="420"/>
      </w:pPr>
      <w:rPr>
        <w:rFonts w:hint="default"/>
        <w:spacing w:val="0"/>
      </w:rPr>
    </w:lvl>
    <w:lvl w:ilvl="8">
      <w:start w:val="1"/>
      <w:numFmt w:val="decimal"/>
      <w:lvlText w:val="%9."/>
      <w:lvlJc w:val="left"/>
      <w:pPr>
        <w:tabs>
          <w:tab w:val="num" w:pos="726"/>
        </w:tabs>
        <w:ind w:left="3330" w:hanging="420"/>
      </w:pPr>
      <w:rPr>
        <w:rFonts w:hint="default"/>
        <w:spacing w:val="0"/>
      </w:rPr>
    </w:lvl>
  </w:abstractNum>
  <w:abstractNum w:abstractNumId="1" w15:restartNumberingAfterBreak="0">
    <w:nsid w:val="4D01FA17"/>
    <w:multiLevelType w:val="multilevel"/>
    <w:tmpl w:val="00000000"/>
    <w:name w:val="アウトライン2"/>
    <w:lvl w:ilvl="0">
      <w:numFmt w:val="bullet"/>
      <w:lvlText w:val="※"/>
      <w:lvlJc w:val="left"/>
      <w:pPr>
        <w:tabs>
          <w:tab w:val="num" w:pos="426"/>
        </w:tabs>
        <w:ind w:left="3150" w:hanging="420"/>
      </w:pPr>
      <w:rPr>
        <w:rFonts w:ascii="ＭＳ 明朝" w:eastAsia="ＭＳ 明朝" w:hAnsi="ＭＳ 明朝" w:hint="eastAsia"/>
        <w:spacing w:val="0"/>
      </w:rPr>
    </w:lvl>
    <w:lvl w:ilvl="1">
      <w:numFmt w:val="bullet"/>
      <w:lvlText w:val="Ø"/>
      <w:lvlJc w:val="left"/>
      <w:pPr>
        <w:tabs>
          <w:tab w:val="num" w:pos="426"/>
        </w:tabs>
        <w:ind w:left="3570" w:hanging="420"/>
      </w:pPr>
      <w:rPr>
        <w:rFonts w:ascii="Wingdings" w:hAnsi="Wingdings" w:hint="default"/>
        <w:spacing w:val="0"/>
      </w:rPr>
    </w:lvl>
    <w:lvl w:ilvl="2">
      <w:numFmt w:val="bullet"/>
      <w:lvlText w:val="²"/>
      <w:lvlJc w:val="left"/>
      <w:pPr>
        <w:tabs>
          <w:tab w:val="num" w:pos="426"/>
        </w:tabs>
        <w:ind w:left="3990" w:hanging="420"/>
      </w:pPr>
      <w:rPr>
        <w:rFonts w:ascii="Wingdings" w:hAnsi="Wingdings" w:hint="default"/>
        <w:spacing w:val="0"/>
      </w:rPr>
    </w:lvl>
    <w:lvl w:ilvl="3">
      <w:numFmt w:val="bullet"/>
      <w:lvlText w:val="l"/>
      <w:lvlJc w:val="left"/>
      <w:pPr>
        <w:tabs>
          <w:tab w:val="num" w:pos="426"/>
        </w:tabs>
        <w:ind w:left="4410" w:hanging="420"/>
      </w:pPr>
      <w:rPr>
        <w:rFonts w:ascii="Wingdings" w:hAnsi="Wingdings" w:hint="default"/>
      </w:rPr>
    </w:lvl>
    <w:lvl w:ilvl="4">
      <w:numFmt w:val="bullet"/>
      <w:lvlText w:val="Ø"/>
      <w:lvlJc w:val="left"/>
      <w:pPr>
        <w:tabs>
          <w:tab w:val="num" w:pos="426"/>
        </w:tabs>
        <w:ind w:left="4830" w:hanging="420"/>
      </w:pPr>
      <w:rPr>
        <w:rFonts w:ascii="Wingdings" w:hAnsi="Wingdings" w:hint="default"/>
        <w:spacing w:val="0"/>
      </w:rPr>
    </w:lvl>
    <w:lvl w:ilvl="5">
      <w:numFmt w:val="bullet"/>
      <w:lvlText w:val="²"/>
      <w:lvlJc w:val="left"/>
      <w:pPr>
        <w:tabs>
          <w:tab w:val="num" w:pos="426"/>
        </w:tabs>
        <w:ind w:left="5250" w:hanging="420"/>
      </w:pPr>
      <w:rPr>
        <w:rFonts w:ascii="Wingdings" w:hAnsi="Wingdings" w:hint="default"/>
        <w:spacing w:val="0"/>
      </w:rPr>
    </w:lvl>
    <w:lvl w:ilvl="6">
      <w:numFmt w:val="bullet"/>
      <w:lvlText w:val="l"/>
      <w:lvlJc w:val="left"/>
      <w:pPr>
        <w:tabs>
          <w:tab w:val="num" w:pos="426"/>
        </w:tabs>
        <w:ind w:left="5670" w:hanging="420"/>
      </w:pPr>
      <w:rPr>
        <w:rFonts w:ascii="Wingdings" w:hAnsi="Wingdings" w:hint="default"/>
        <w:spacing w:val="0"/>
      </w:rPr>
    </w:lvl>
    <w:lvl w:ilvl="7">
      <w:numFmt w:val="bullet"/>
      <w:lvlText w:val="l"/>
      <w:lvlJc w:val="left"/>
      <w:pPr>
        <w:tabs>
          <w:tab w:val="num" w:pos="426"/>
        </w:tabs>
        <w:ind w:left="5670" w:hanging="420"/>
      </w:pPr>
      <w:rPr>
        <w:rFonts w:ascii="Wingdings" w:hAnsi="Wingdings" w:hint="default"/>
        <w:spacing w:val="0"/>
      </w:rPr>
    </w:lvl>
    <w:lvl w:ilvl="8">
      <w:numFmt w:val="bullet"/>
      <w:lvlText w:val="l"/>
      <w:lvlJc w:val="left"/>
      <w:pPr>
        <w:tabs>
          <w:tab w:val="num" w:pos="426"/>
        </w:tabs>
        <w:ind w:left="5670" w:hanging="420"/>
      </w:pPr>
      <w:rPr>
        <w:rFonts w:ascii="Wingdings" w:hAnsi="Wingdings" w:hint="default"/>
        <w:spacing w:val="0"/>
      </w:rPr>
    </w:lvl>
  </w:abstractNum>
  <w:abstractNum w:abstractNumId="2" w15:restartNumberingAfterBreak="0">
    <w:nsid w:val="58382B35"/>
    <w:multiLevelType w:val="multilevel"/>
    <w:tmpl w:val="00000000"/>
    <w:name w:val="アウトライン3"/>
    <w:lvl w:ilvl="0">
      <w:start w:val="4"/>
      <w:numFmt w:val="decimalFullWidth"/>
      <w:lvlText w:val="%1．"/>
      <w:lvlJc w:val="left"/>
      <w:pPr>
        <w:tabs>
          <w:tab w:val="num" w:pos="1022"/>
        </w:tabs>
        <w:ind w:left="958" w:hanging="390"/>
      </w:pPr>
      <w:rPr>
        <w:rFonts w:hint="eastAsia"/>
      </w:rPr>
    </w:lvl>
    <w:lvl w:ilvl="1">
      <w:numFmt w:val="bullet"/>
      <w:lvlText w:val="○"/>
      <w:lvlJc w:val="left"/>
      <w:pPr>
        <w:tabs>
          <w:tab w:val="num" w:pos="1022"/>
        </w:tabs>
        <w:ind w:left="1156" w:hanging="360"/>
      </w:pPr>
      <w:rPr>
        <w:rFonts w:ascii="ＭＳ 明朝" w:eastAsia="ＭＳ 明朝" w:hAnsi="ＭＳ 明朝" w:hint="eastAsia"/>
        <w:spacing w:val="0"/>
      </w:rPr>
    </w:lvl>
    <w:lvl w:ilvl="2">
      <w:start w:val="1"/>
      <w:numFmt w:val="decimalEnclosedCircle"/>
      <w:lvlText w:val="%3"/>
      <w:lvlJc w:val="left"/>
      <w:pPr>
        <w:tabs>
          <w:tab w:val="num" w:pos="1022"/>
        </w:tabs>
        <w:ind w:left="1636" w:hanging="420"/>
      </w:pPr>
      <w:rPr>
        <w:rFonts w:hint="eastAsia"/>
        <w:spacing w:val="0"/>
      </w:rPr>
    </w:lvl>
    <w:lvl w:ilvl="3">
      <w:start w:val="1"/>
      <w:numFmt w:val="decimal"/>
      <w:lvlText w:val="%4."/>
      <w:lvlJc w:val="left"/>
      <w:pPr>
        <w:tabs>
          <w:tab w:val="num" w:pos="1022"/>
        </w:tabs>
        <w:ind w:left="2056" w:hanging="420"/>
      </w:pPr>
      <w:rPr>
        <w:rFonts w:hint="default"/>
      </w:rPr>
    </w:lvl>
    <w:lvl w:ilvl="4">
      <w:start w:val="1"/>
      <w:numFmt w:val="aiueoFullWidth"/>
      <w:lvlText w:val="(%5)"/>
      <w:lvlJc w:val="left"/>
      <w:pPr>
        <w:tabs>
          <w:tab w:val="num" w:pos="1022"/>
        </w:tabs>
        <w:ind w:left="2476" w:hanging="420"/>
      </w:pPr>
      <w:rPr>
        <w:rFonts w:hint="eastAsia"/>
        <w:spacing w:val="0"/>
      </w:rPr>
    </w:lvl>
    <w:lvl w:ilvl="5">
      <w:start w:val="1"/>
      <w:numFmt w:val="decimalEnclosedCircle"/>
      <w:lvlText w:val="%6"/>
      <w:lvlJc w:val="left"/>
      <w:pPr>
        <w:tabs>
          <w:tab w:val="num" w:pos="1022"/>
        </w:tabs>
        <w:ind w:left="2896" w:hanging="420"/>
      </w:pPr>
      <w:rPr>
        <w:rFonts w:hint="eastAsia"/>
      </w:rPr>
    </w:lvl>
    <w:lvl w:ilvl="6">
      <w:start w:val="1"/>
      <w:numFmt w:val="decimal"/>
      <w:lvlText w:val="%7."/>
      <w:lvlJc w:val="left"/>
      <w:pPr>
        <w:tabs>
          <w:tab w:val="num" w:pos="1022"/>
        </w:tabs>
        <w:ind w:left="3316" w:hanging="420"/>
      </w:pPr>
      <w:rPr>
        <w:rFonts w:hint="default"/>
        <w:spacing w:val="0"/>
      </w:rPr>
    </w:lvl>
    <w:lvl w:ilvl="7">
      <w:start w:val="1"/>
      <w:numFmt w:val="decimal"/>
      <w:lvlText w:val="%8."/>
      <w:lvlJc w:val="left"/>
      <w:pPr>
        <w:tabs>
          <w:tab w:val="num" w:pos="1022"/>
        </w:tabs>
        <w:ind w:left="3316" w:hanging="420"/>
      </w:pPr>
      <w:rPr>
        <w:rFonts w:hint="default"/>
        <w:spacing w:val="0"/>
      </w:rPr>
    </w:lvl>
    <w:lvl w:ilvl="8">
      <w:start w:val="1"/>
      <w:numFmt w:val="decimal"/>
      <w:lvlText w:val="%9."/>
      <w:lvlJc w:val="left"/>
      <w:pPr>
        <w:tabs>
          <w:tab w:val="num" w:pos="1022"/>
        </w:tabs>
        <w:ind w:left="3316" w:hanging="420"/>
      </w:pPr>
      <w:rPr>
        <w:rFonts w:hint="default"/>
        <w:spacing w:val="0"/>
      </w:rPr>
    </w:lvl>
  </w:abstractNum>
  <w:abstractNum w:abstractNumId="3" w15:restartNumberingAfterBreak="0">
    <w:nsid w:val="60775566"/>
    <w:multiLevelType w:val="multilevel"/>
    <w:tmpl w:val="00000000"/>
    <w:name w:val="アウトライン1"/>
    <w:lvl w:ilvl="0">
      <w:start w:val="1"/>
      <w:numFmt w:val="decimalFullWidth"/>
      <w:lvlText w:val="%1．"/>
      <w:lvlJc w:val="left"/>
      <w:pPr>
        <w:tabs>
          <w:tab w:val="num" w:pos="426"/>
        </w:tabs>
        <w:ind w:left="420" w:hanging="420"/>
      </w:pPr>
      <w:rPr>
        <w:rFonts w:hint="eastAsia"/>
        <w:spacing w:val="0"/>
      </w:rPr>
    </w:lvl>
    <w:lvl w:ilvl="1">
      <w:start w:val="1"/>
      <w:numFmt w:val="aiueoFullWidth"/>
      <w:lvlText w:val="(%2)"/>
      <w:lvlJc w:val="left"/>
      <w:pPr>
        <w:tabs>
          <w:tab w:val="num" w:pos="426"/>
        </w:tabs>
        <w:ind w:left="840" w:hanging="420"/>
      </w:pPr>
      <w:rPr>
        <w:rFonts w:hint="eastAsia"/>
        <w:spacing w:val="0"/>
      </w:rPr>
    </w:lvl>
    <w:lvl w:ilvl="2">
      <w:start w:val="1"/>
      <w:numFmt w:val="decimalEnclosedCircle"/>
      <w:lvlText w:val="%3"/>
      <w:lvlJc w:val="left"/>
      <w:pPr>
        <w:tabs>
          <w:tab w:val="num" w:pos="426"/>
        </w:tabs>
        <w:ind w:left="1260" w:hanging="420"/>
      </w:pPr>
      <w:rPr>
        <w:rFonts w:hint="eastAsia"/>
      </w:rPr>
    </w:lvl>
    <w:lvl w:ilvl="3">
      <w:start w:val="1"/>
      <w:numFmt w:val="decimal"/>
      <w:lvlText w:val="%4."/>
      <w:lvlJc w:val="left"/>
      <w:pPr>
        <w:tabs>
          <w:tab w:val="num" w:pos="426"/>
        </w:tabs>
        <w:ind w:left="1680" w:hanging="420"/>
      </w:pPr>
      <w:rPr>
        <w:rFonts w:hint="default"/>
        <w:spacing w:val="0"/>
      </w:rPr>
    </w:lvl>
    <w:lvl w:ilvl="4">
      <w:start w:val="1"/>
      <w:numFmt w:val="aiueoFullWidth"/>
      <w:lvlText w:val="(%5)"/>
      <w:lvlJc w:val="left"/>
      <w:pPr>
        <w:tabs>
          <w:tab w:val="num" w:pos="426"/>
        </w:tabs>
        <w:ind w:left="2100" w:hanging="420"/>
      </w:pPr>
      <w:rPr>
        <w:rFonts w:hint="eastAsia"/>
      </w:rPr>
    </w:lvl>
    <w:lvl w:ilvl="5">
      <w:start w:val="1"/>
      <w:numFmt w:val="decimalEnclosedCircle"/>
      <w:lvlText w:val="%6"/>
      <w:lvlJc w:val="left"/>
      <w:pPr>
        <w:tabs>
          <w:tab w:val="num" w:pos="426"/>
        </w:tabs>
        <w:ind w:left="2520" w:hanging="420"/>
      </w:pPr>
      <w:rPr>
        <w:rFonts w:hint="eastAsia"/>
      </w:rPr>
    </w:lvl>
    <w:lvl w:ilvl="6">
      <w:start w:val="1"/>
      <w:numFmt w:val="decimal"/>
      <w:lvlText w:val="%7."/>
      <w:lvlJc w:val="left"/>
      <w:pPr>
        <w:tabs>
          <w:tab w:val="num" w:pos="426"/>
        </w:tabs>
        <w:ind w:left="2940" w:hanging="420"/>
      </w:pPr>
      <w:rPr>
        <w:rFonts w:hint="default"/>
      </w:rPr>
    </w:lvl>
    <w:lvl w:ilvl="7">
      <w:start w:val="1"/>
      <w:numFmt w:val="decimal"/>
      <w:lvlText w:val="%8."/>
      <w:lvlJc w:val="left"/>
      <w:pPr>
        <w:tabs>
          <w:tab w:val="num" w:pos="426"/>
        </w:tabs>
        <w:ind w:left="2940" w:hanging="420"/>
      </w:pPr>
      <w:rPr>
        <w:rFonts w:hint="default"/>
      </w:rPr>
    </w:lvl>
    <w:lvl w:ilvl="8">
      <w:start w:val="1"/>
      <w:numFmt w:val="decimal"/>
      <w:lvlText w:val="%9."/>
      <w:lvlJc w:val="left"/>
      <w:pPr>
        <w:tabs>
          <w:tab w:val="num" w:pos="426"/>
        </w:tabs>
        <w:ind w:left="2940" w:hanging="420"/>
      </w:pPr>
      <w:rPr>
        <w:rFonts w:hint="default"/>
      </w:rPr>
    </w:lvl>
  </w:abstractNum>
  <w:abstractNum w:abstractNumId="4" w15:restartNumberingAfterBreak="0">
    <w:nsid w:val="63F2B683"/>
    <w:multiLevelType w:val="multilevel"/>
    <w:tmpl w:val="00000000"/>
    <w:name w:val="アウトライン5"/>
    <w:lvl w:ilvl="0">
      <w:start w:val="1"/>
      <w:numFmt w:val="decimalFullWidth"/>
      <w:lvlText w:val="（%1）"/>
      <w:lvlJc w:val="left"/>
      <w:pPr>
        <w:tabs>
          <w:tab w:val="num" w:pos="726"/>
        </w:tabs>
        <w:ind w:left="720" w:hanging="720"/>
      </w:pPr>
      <w:rPr>
        <w:rFonts w:hint="eastAsia"/>
        <w:spacing w:val="0"/>
      </w:rPr>
    </w:lvl>
    <w:lvl w:ilvl="1">
      <w:start w:val="1"/>
      <w:numFmt w:val="aiueoFullWidth"/>
      <w:lvlText w:val="(%2)"/>
      <w:lvlJc w:val="left"/>
      <w:pPr>
        <w:tabs>
          <w:tab w:val="num" w:pos="726"/>
        </w:tabs>
        <w:ind w:left="840" w:hanging="420"/>
      </w:pPr>
      <w:rPr>
        <w:rFonts w:hint="eastAsia"/>
        <w:spacing w:val="0"/>
      </w:rPr>
    </w:lvl>
    <w:lvl w:ilvl="2">
      <w:start w:val="1"/>
      <w:numFmt w:val="decimalEnclosedCircle"/>
      <w:lvlText w:val="%3"/>
      <w:lvlJc w:val="left"/>
      <w:pPr>
        <w:tabs>
          <w:tab w:val="num" w:pos="726"/>
        </w:tabs>
        <w:ind w:left="1260" w:hanging="420"/>
      </w:pPr>
      <w:rPr>
        <w:rFonts w:hint="eastAsia"/>
        <w:spacing w:val="0"/>
      </w:rPr>
    </w:lvl>
    <w:lvl w:ilvl="3">
      <w:start w:val="1"/>
      <w:numFmt w:val="decimal"/>
      <w:lvlText w:val="%4."/>
      <w:lvlJc w:val="left"/>
      <w:pPr>
        <w:tabs>
          <w:tab w:val="num" w:pos="726"/>
        </w:tabs>
        <w:ind w:left="1680" w:hanging="420"/>
      </w:pPr>
      <w:rPr>
        <w:rFonts w:hint="default"/>
        <w:spacing w:val="0"/>
      </w:rPr>
    </w:lvl>
    <w:lvl w:ilvl="4">
      <w:start w:val="1"/>
      <w:numFmt w:val="aiueoFullWidth"/>
      <w:lvlText w:val="(%5)"/>
      <w:lvlJc w:val="left"/>
      <w:pPr>
        <w:tabs>
          <w:tab w:val="num" w:pos="726"/>
        </w:tabs>
        <w:ind w:left="2100" w:hanging="420"/>
      </w:pPr>
      <w:rPr>
        <w:rFonts w:hint="eastAsia"/>
        <w:spacing w:val="0"/>
      </w:rPr>
    </w:lvl>
    <w:lvl w:ilvl="5">
      <w:start w:val="1"/>
      <w:numFmt w:val="decimalEnclosedCircle"/>
      <w:lvlText w:val="%6"/>
      <w:lvlJc w:val="left"/>
      <w:pPr>
        <w:tabs>
          <w:tab w:val="num" w:pos="726"/>
        </w:tabs>
        <w:ind w:left="2520" w:hanging="420"/>
      </w:pPr>
      <w:rPr>
        <w:rFonts w:hint="eastAsia"/>
        <w:spacing w:val="0"/>
      </w:rPr>
    </w:lvl>
    <w:lvl w:ilvl="6">
      <w:start w:val="1"/>
      <w:numFmt w:val="decimal"/>
      <w:lvlText w:val="%7."/>
      <w:lvlJc w:val="left"/>
      <w:pPr>
        <w:tabs>
          <w:tab w:val="num" w:pos="726"/>
        </w:tabs>
        <w:ind w:left="2940" w:hanging="420"/>
      </w:pPr>
      <w:rPr>
        <w:rFonts w:hint="default"/>
        <w:spacing w:val="0"/>
      </w:rPr>
    </w:lvl>
    <w:lvl w:ilvl="7">
      <w:start w:val="1"/>
      <w:numFmt w:val="decimal"/>
      <w:lvlText w:val="%8."/>
      <w:lvlJc w:val="left"/>
      <w:pPr>
        <w:tabs>
          <w:tab w:val="num" w:pos="726"/>
        </w:tabs>
        <w:ind w:left="2940" w:hanging="420"/>
      </w:pPr>
      <w:rPr>
        <w:rFonts w:hint="default"/>
        <w:spacing w:val="0"/>
      </w:rPr>
    </w:lvl>
    <w:lvl w:ilvl="8">
      <w:start w:val="1"/>
      <w:numFmt w:val="decimal"/>
      <w:lvlText w:val="%9."/>
      <w:lvlJc w:val="left"/>
      <w:pPr>
        <w:tabs>
          <w:tab w:val="num" w:pos="726"/>
        </w:tabs>
        <w:ind w:left="2940" w:hanging="420"/>
      </w:pPr>
      <w:rPr>
        <w:rFonts w:hint="default"/>
        <w:spacing w:val="0"/>
      </w:rPr>
    </w:lvl>
  </w:abstractNum>
  <w:abstractNum w:abstractNumId="5" w15:restartNumberingAfterBreak="0">
    <w:nsid w:val="6B04C853"/>
    <w:multiLevelType w:val="multilevel"/>
    <w:tmpl w:val="00000000"/>
    <w:name w:val="アウトライン9"/>
    <w:lvl w:ilvl="0">
      <w:start w:val="1"/>
      <w:numFmt w:val="decimal"/>
      <w:lvlText w:val="（３）"/>
      <w:lvlJc w:val="left"/>
      <w:pPr>
        <w:tabs>
          <w:tab w:val="num" w:pos="726"/>
        </w:tabs>
        <w:ind w:left="720" w:hanging="720"/>
      </w:pPr>
      <w:rPr>
        <w:rFonts w:hint="eastAsia"/>
        <w:spacing w:val="0"/>
      </w:rPr>
    </w:lvl>
    <w:lvl w:ilvl="1">
      <w:start w:val="1"/>
      <w:numFmt w:val="aiueoFullWidth"/>
      <w:lvlText w:val="(%2)"/>
      <w:lvlJc w:val="left"/>
      <w:pPr>
        <w:tabs>
          <w:tab w:val="num" w:pos="726"/>
        </w:tabs>
        <w:ind w:left="840" w:hanging="420"/>
      </w:pPr>
      <w:rPr>
        <w:rFonts w:hint="eastAsia"/>
      </w:rPr>
    </w:lvl>
    <w:lvl w:ilvl="2">
      <w:start w:val="1"/>
      <w:numFmt w:val="decimalEnclosedCircle"/>
      <w:lvlText w:val="%3"/>
      <w:lvlJc w:val="left"/>
      <w:pPr>
        <w:tabs>
          <w:tab w:val="num" w:pos="726"/>
        </w:tabs>
        <w:ind w:left="1260" w:hanging="420"/>
      </w:pPr>
      <w:rPr>
        <w:rFonts w:hint="eastAsia"/>
      </w:rPr>
    </w:lvl>
    <w:lvl w:ilvl="3">
      <w:start w:val="1"/>
      <w:numFmt w:val="decimal"/>
      <w:lvlText w:val="%4."/>
      <w:lvlJc w:val="left"/>
      <w:pPr>
        <w:tabs>
          <w:tab w:val="num" w:pos="726"/>
        </w:tabs>
        <w:ind w:left="1680" w:hanging="420"/>
      </w:pPr>
      <w:rPr>
        <w:rFonts w:hint="default"/>
      </w:rPr>
    </w:lvl>
    <w:lvl w:ilvl="4">
      <w:start w:val="1"/>
      <w:numFmt w:val="aiueoFullWidth"/>
      <w:lvlText w:val="(%5)"/>
      <w:lvlJc w:val="left"/>
      <w:pPr>
        <w:tabs>
          <w:tab w:val="num" w:pos="726"/>
        </w:tabs>
        <w:ind w:left="2100" w:hanging="420"/>
      </w:pPr>
      <w:rPr>
        <w:rFonts w:hint="eastAsia"/>
      </w:rPr>
    </w:lvl>
    <w:lvl w:ilvl="5">
      <w:start w:val="1"/>
      <w:numFmt w:val="decimalEnclosedCircle"/>
      <w:lvlText w:val="%6"/>
      <w:lvlJc w:val="left"/>
      <w:pPr>
        <w:tabs>
          <w:tab w:val="num" w:pos="726"/>
        </w:tabs>
        <w:ind w:left="2520" w:hanging="420"/>
      </w:pPr>
      <w:rPr>
        <w:rFonts w:hint="eastAsia"/>
      </w:rPr>
    </w:lvl>
    <w:lvl w:ilvl="6">
      <w:start w:val="1"/>
      <w:numFmt w:val="decimal"/>
      <w:lvlText w:val="%7."/>
      <w:lvlJc w:val="left"/>
      <w:pPr>
        <w:tabs>
          <w:tab w:val="num" w:pos="726"/>
        </w:tabs>
        <w:ind w:left="2940" w:hanging="420"/>
      </w:pPr>
      <w:rPr>
        <w:rFonts w:hint="default"/>
      </w:rPr>
    </w:lvl>
    <w:lvl w:ilvl="7">
      <w:start w:val="1"/>
      <w:numFmt w:val="decimal"/>
      <w:lvlText w:val="%8."/>
      <w:lvlJc w:val="left"/>
      <w:pPr>
        <w:tabs>
          <w:tab w:val="num" w:pos="726"/>
        </w:tabs>
        <w:ind w:left="2940" w:hanging="420"/>
      </w:pPr>
      <w:rPr>
        <w:rFonts w:hint="default"/>
      </w:rPr>
    </w:lvl>
    <w:lvl w:ilvl="8">
      <w:start w:val="1"/>
      <w:numFmt w:val="decimal"/>
      <w:lvlText w:val="%9."/>
      <w:lvlJc w:val="left"/>
      <w:pPr>
        <w:tabs>
          <w:tab w:val="num" w:pos="726"/>
        </w:tabs>
        <w:ind w:left="2940" w:hanging="420"/>
      </w:pPr>
      <w:rPr>
        <w:rFont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defaultTabStop w:val="840"/>
  <w:hyphenationZone w:val="0"/>
  <w:drawingGridHorizontalSpacing w:val="207"/>
  <w:drawingGridVerticalSpacing w:val="356"/>
  <w:displayHorizontalDrawingGridEvery w:val="0"/>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49C"/>
    <w:rsid w:val="0006173D"/>
    <w:rsid w:val="0018261B"/>
    <w:rsid w:val="00247D36"/>
    <w:rsid w:val="002B6E76"/>
    <w:rsid w:val="00464B2D"/>
    <w:rsid w:val="005C660E"/>
    <w:rsid w:val="006279B6"/>
    <w:rsid w:val="00783E51"/>
    <w:rsid w:val="00846893"/>
    <w:rsid w:val="00854018"/>
    <w:rsid w:val="00861987"/>
    <w:rsid w:val="00960375"/>
    <w:rsid w:val="00A506AF"/>
    <w:rsid w:val="00AD149C"/>
    <w:rsid w:val="00B91C0F"/>
    <w:rsid w:val="00BA322E"/>
    <w:rsid w:val="00C16DBE"/>
    <w:rsid w:val="00C65B4B"/>
    <w:rsid w:val="00C77A88"/>
    <w:rsid w:val="00C815F6"/>
    <w:rsid w:val="00C822DC"/>
    <w:rsid w:val="00CD5951"/>
    <w:rsid w:val="00D36D20"/>
    <w:rsid w:val="00D90434"/>
    <w:rsid w:val="00FF7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F541BBC"/>
  <w14:defaultImageDpi w14:val="0"/>
  <w15:docId w15:val="{A70688C6-0C74-4560-BA4B-02CB256FC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Century" w:hAnsi="Century" w:cs="ＭＳ 明朝"/>
      <w:color w:val="000000"/>
      <w:sz w:val="21"/>
      <w:szCs w:val="21"/>
    </w:rPr>
  </w:style>
  <w:style w:type="paragraph" w:styleId="a4">
    <w:name w:val="header"/>
    <w:basedOn w:val="a"/>
    <w:link w:val="a5"/>
    <w:uiPriority w:val="99"/>
    <w:pPr>
      <w:tabs>
        <w:tab w:val="center" w:pos="4252"/>
        <w:tab w:val="right" w:pos="8502"/>
      </w:tabs>
      <w:snapToGrid w:val="0"/>
    </w:pPr>
    <w:rPr>
      <w:rFonts w:ascii="ＭＳ 明朝" w:hAnsi="Times New Roman" w:cs="Times New Roman"/>
      <w:sz w:val="24"/>
      <w:szCs w:val="24"/>
    </w:rPr>
  </w:style>
  <w:style w:type="character" w:customStyle="1" w:styleId="a5">
    <w:name w:val="ヘッダー (文字)"/>
    <w:link w:val="a4"/>
    <w:uiPriority w:val="99"/>
    <w:rPr>
      <w:sz w:val="21"/>
      <w:szCs w:val="21"/>
    </w:rPr>
  </w:style>
  <w:style w:type="paragraph" w:styleId="a6">
    <w:name w:val="footer"/>
    <w:basedOn w:val="a"/>
    <w:link w:val="a7"/>
    <w:uiPriority w:val="99"/>
    <w:pPr>
      <w:tabs>
        <w:tab w:val="center" w:pos="4252"/>
        <w:tab w:val="right" w:pos="8502"/>
      </w:tabs>
      <w:snapToGrid w:val="0"/>
    </w:pPr>
    <w:rPr>
      <w:rFonts w:ascii="ＭＳ 明朝" w:hAnsi="Times New Roman" w:cs="Times New Roman"/>
      <w:sz w:val="24"/>
      <w:szCs w:val="24"/>
    </w:rPr>
  </w:style>
  <w:style w:type="character" w:customStyle="1" w:styleId="a7">
    <w:name w:val="フッター (文字)"/>
    <w:link w:val="a6"/>
    <w:uiPriority w:val="99"/>
    <w:rPr>
      <w:sz w:val="21"/>
      <w:szCs w:val="21"/>
    </w:rPr>
  </w:style>
  <w:style w:type="paragraph" w:styleId="a8">
    <w:name w:val="Balloon Text"/>
    <w:basedOn w:val="a"/>
    <w:link w:val="a9"/>
    <w:uiPriority w:val="99"/>
    <w:rPr>
      <w:rFonts w:ascii="Arial" w:eastAsia="ＭＳ ゴシック" w:hAnsi="Arial" w:cs="ＭＳ ゴシック"/>
      <w:sz w:val="18"/>
      <w:szCs w:val="18"/>
    </w:rPr>
  </w:style>
  <w:style w:type="character" w:customStyle="1" w:styleId="a9">
    <w:name w:val="吹き出し (文字)"/>
    <w:link w:val="a8"/>
    <w:uiPriority w:val="99"/>
    <w:rPr>
      <w:rFonts w:ascii="Arial" w:eastAsia="ＭＳ ゴシック" w:hAnsi="Arial" w:cs="ＭＳ ゴシック"/>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83646">
      <w:bodyDiv w:val="1"/>
      <w:marLeft w:val="0"/>
      <w:marRight w:val="0"/>
      <w:marTop w:val="0"/>
      <w:marBottom w:val="0"/>
      <w:divBdr>
        <w:top w:val="none" w:sz="0" w:space="0" w:color="auto"/>
        <w:left w:val="none" w:sz="0" w:space="0" w:color="auto"/>
        <w:bottom w:val="none" w:sz="0" w:space="0" w:color="auto"/>
        <w:right w:val="none" w:sz="0" w:space="0" w:color="auto"/>
      </w:divBdr>
    </w:div>
    <w:div w:id="1561401332">
      <w:bodyDiv w:val="1"/>
      <w:marLeft w:val="0"/>
      <w:marRight w:val="0"/>
      <w:marTop w:val="0"/>
      <w:marBottom w:val="0"/>
      <w:divBdr>
        <w:top w:val="none" w:sz="0" w:space="0" w:color="auto"/>
        <w:left w:val="none" w:sz="0" w:space="0" w:color="auto"/>
        <w:bottom w:val="none" w:sz="0" w:space="0" w:color="auto"/>
        <w:right w:val="none" w:sz="0" w:space="0" w:color="auto"/>
      </w:divBdr>
    </w:div>
    <w:div w:id="208892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431</Words>
  <Characters>2460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平成２２年度　甲賀森林組合工事入札参加資格審査申請書提出要領</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　甲賀森林組合工事入札参加資格審査申請書提出要領</dc:title>
  <dc:creator>hori</dc:creator>
  <cp:lastModifiedBy>黄瀬 知美</cp:lastModifiedBy>
  <cp:revision>3</cp:revision>
  <cp:lastPrinted>2018-01-16T09:41:00Z</cp:lastPrinted>
  <dcterms:created xsi:type="dcterms:W3CDTF">2022-02-02T00:40:00Z</dcterms:created>
  <dcterms:modified xsi:type="dcterms:W3CDTF">2022-02-02T00:42:00Z</dcterms:modified>
</cp:coreProperties>
</file>